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9C02CB" w:rsidRDefault="009C02CB" w:rsidP="004B3DAB">
      <w:pPr>
        <w:pStyle w:val="Standard"/>
        <w:shd w:val="clear" w:color="auto" w:fill="FFFFFF"/>
        <w:spacing w:before="5" w:line="274" w:lineRule="exact"/>
        <w:ind w:right="10"/>
        <w:jc w:val="center"/>
        <w:rPr>
          <w:rFonts w:cs="Times New Roman"/>
          <w:b/>
          <w:bCs/>
          <w:noProof/>
          <w:spacing w:val="-3"/>
          <w:lang w:val="ru-RU" w:eastAsia="ru-RU" w:bidi="ar-SA"/>
        </w:rPr>
      </w:pPr>
    </w:p>
    <w:p w:rsidR="00171BA2" w:rsidRDefault="009C02CB" w:rsidP="00171BA2">
      <w:pPr>
        <w:spacing w:after="0" w:line="268" w:lineRule="auto"/>
        <w:ind w:right="2"/>
        <w:jc w:val="center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bookmarkStart w:id="0" w:name="_GoBack"/>
      <w:r w:rsidRPr="009C02CB">
        <w:rPr>
          <w:rFonts w:cs="Times New Roman"/>
          <w:b/>
          <w:bCs/>
          <w:noProof/>
          <w:spacing w:val="-3"/>
          <w:lang w:eastAsia="ru-RU"/>
        </w:rPr>
        <w:lastRenderedPageBreak/>
        <w:drawing>
          <wp:inline distT="0" distB="0" distL="0" distR="0">
            <wp:extent cx="5940425" cy="8162449"/>
            <wp:effectExtent l="0" t="0" r="3175" b="0"/>
            <wp:docPr id="1" name="Рисунок 1" descr="C:\Users\KUR\Desktop\2025-06-16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UR\Desktop\2025-06-16_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162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tbl>
      <w:tblPr>
        <w:tblStyle w:val="2"/>
        <w:tblW w:w="0" w:type="auto"/>
        <w:tblInd w:w="-15" w:type="dxa"/>
        <w:tblLook w:val="04A0" w:firstRow="1" w:lastRow="0" w:firstColumn="1" w:lastColumn="0" w:noHBand="0" w:noVBand="1"/>
      </w:tblPr>
      <w:tblGrid>
        <w:gridCol w:w="610"/>
        <w:gridCol w:w="2373"/>
        <w:gridCol w:w="6377"/>
      </w:tblGrid>
      <w:tr w:rsidR="00171BA2" w:rsidRPr="008E76AF" w:rsidTr="00171BA2">
        <w:tc>
          <w:tcPr>
            <w:tcW w:w="9479" w:type="dxa"/>
            <w:gridSpan w:val="3"/>
          </w:tcPr>
          <w:p w:rsidR="00171BA2" w:rsidRPr="008E76AF" w:rsidRDefault="00171BA2" w:rsidP="004B3DAB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ПАСПОРТ ПРОГРАММЫ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название</w:t>
            </w: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48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Программа «Орлята России</w:t>
            </w:r>
            <w:r w:rsidR="00F659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лагеря с дневным пребыванием детей</w:t>
            </w:r>
            <w:r w:rsid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«Радуга»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базе </w:t>
            </w:r>
            <w:r w:rsidR="004B3DAB" w:rsidRPr="004B3DAB">
              <w:rPr>
                <w:rFonts w:ascii="Times New Roman" w:hAnsi="Times New Roman" w:cs="Times New Roman"/>
              </w:rPr>
              <w:t xml:space="preserve">МКОУ </w:t>
            </w:r>
            <w:proofErr w:type="spellStart"/>
            <w:proofErr w:type="gramStart"/>
            <w:r w:rsidR="004B3DAB" w:rsidRPr="004B3DAB">
              <w:rPr>
                <w:rFonts w:ascii="Times New Roman" w:hAnsi="Times New Roman" w:cs="Times New Roman"/>
              </w:rPr>
              <w:t>Глазуновской</w:t>
            </w:r>
            <w:proofErr w:type="spellEnd"/>
            <w:r w:rsidR="004B3DAB" w:rsidRPr="004B3DAB">
              <w:rPr>
                <w:rFonts w:ascii="Times New Roman" w:hAnsi="Times New Roman" w:cs="Times New Roman"/>
              </w:rPr>
              <w:t xml:space="preserve">  СШ</w:t>
            </w:r>
            <w:proofErr w:type="gramEnd"/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создания программы</w:t>
            </w:r>
          </w:p>
        </w:tc>
        <w:tc>
          <w:tcPr>
            <w:tcW w:w="6482" w:type="dxa"/>
          </w:tcPr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Создание условий для полноценного отдыха, нравственного и физического воспитания, социального восстановления </w:t>
            </w:r>
            <w:r w:rsidRPr="008E76A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личности ребенка, осознание себя как части общества и природы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3.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задачи</w:t>
            </w: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482" w:type="dxa"/>
          </w:tcPr>
          <w:p w:rsidR="00171BA2" w:rsidRPr="008E76AF" w:rsidRDefault="00171BA2" w:rsidP="004B3DA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 Содействовать полноценному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физическому развитию и укреплять здоровье детей.</w:t>
            </w:r>
          </w:p>
          <w:p w:rsidR="00171BA2" w:rsidRPr="008E76AF" w:rsidRDefault="00171BA2" w:rsidP="004B3DA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 Воспитывать дружеское взаимодействие детей и взрослых в коллективе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через вовлечение в разнообразную</w:t>
            </w:r>
          </w:p>
          <w:p w:rsidR="00171BA2" w:rsidRPr="008E76AF" w:rsidRDefault="00171BA2" w:rsidP="004B3DA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общественно-полезную деятельность,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содействовать приобретению опыта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положительного нравственного поведения в этом взаимодействии.</w:t>
            </w:r>
          </w:p>
          <w:p w:rsidR="00171BA2" w:rsidRPr="008E76AF" w:rsidRDefault="00171BA2" w:rsidP="004B3DA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 Воспитывать любовь и уважение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своей стране, </w:t>
            </w:r>
            <w:proofErr w:type="spellStart"/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еѐ</w:t>
            </w:r>
            <w:proofErr w:type="spellEnd"/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истории; чувство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товарищества, сотрудничества и патриотизма.</w:t>
            </w:r>
          </w:p>
          <w:p w:rsidR="00171BA2" w:rsidRPr="008E76AF" w:rsidRDefault="00171BA2" w:rsidP="004B3DA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 Формировать у детей интерес к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проектной и исследовательской деятельности, в рамках участия в кружках на базе Центра «Точка роста».</w:t>
            </w:r>
          </w:p>
          <w:p w:rsidR="00171BA2" w:rsidRPr="008E76AF" w:rsidRDefault="00171BA2" w:rsidP="004B3DAB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Добиться максимальной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удовлетворенности родителями организацией досуговой занятости детей и результатами оздоровления в летний период.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Направление деятельности</w:t>
            </w:r>
          </w:p>
        </w:tc>
        <w:tc>
          <w:tcPr>
            <w:tcW w:w="6482" w:type="dxa"/>
          </w:tcPr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Организационное; спортивно-оздоровительное; художественно–эстетическое; трудовое; экологическое; патриотическое; досуговое; кружковое; социально-психологическое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программы</w:t>
            </w:r>
          </w:p>
        </w:tc>
        <w:tc>
          <w:tcPr>
            <w:tcW w:w="6482" w:type="dxa"/>
          </w:tcPr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Мероприятия, реализующие программу;</w:t>
            </w:r>
          </w:p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ожидаемые результаты и условия реализации; приложения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Муниципальное</w:t>
            </w: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образовательное</w:t>
            </w: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учреждение</w:t>
            </w:r>
          </w:p>
        </w:tc>
        <w:tc>
          <w:tcPr>
            <w:tcW w:w="6482" w:type="dxa"/>
          </w:tcPr>
          <w:p w:rsidR="004B3DAB" w:rsidRPr="004B3DAB" w:rsidRDefault="004B3DAB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DAB">
              <w:rPr>
                <w:rFonts w:ascii="Times New Roman" w:hAnsi="Times New Roman" w:cs="Times New Roman"/>
                <w:sz w:val="24"/>
                <w:szCs w:val="24"/>
              </w:rPr>
              <w:t xml:space="preserve">МКОУ </w:t>
            </w:r>
            <w:proofErr w:type="spellStart"/>
            <w:r w:rsidRPr="004B3DAB">
              <w:rPr>
                <w:rFonts w:ascii="Times New Roman" w:hAnsi="Times New Roman" w:cs="Times New Roman"/>
                <w:sz w:val="24"/>
                <w:szCs w:val="24"/>
              </w:rPr>
              <w:t>Глазуновская</w:t>
            </w:r>
            <w:proofErr w:type="spellEnd"/>
            <w:r w:rsidRPr="004B3DAB">
              <w:rPr>
                <w:rFonts w:ascii="Times New Roman" w:hAnsi="Times New Roman" w:cs="Times New Roman"/>
                <w:sz w:val="24"/>
                <w:szCs w:val="24"/>
              </w:rPr>
              <w:t xml:space="preserve"> СШ</w:t>
            </w:r>
            <w:r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71BA2" w:rsidRPr="004B3DAB" w:rsidRDefault="004B3DAB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Директор школы – Г.А. </w:t>
            </w:r>
            <w:proofErr w:type="spellStart"/>
            <w:r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Каменнова</w:t>
            </w:r>
            <w:proofErr w:type="spellEnd"/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Адрес, телефон</w:t>
            </w:r>
          </w:p>
        </w:tc>
        <w:tc>
          <w:tcPr>
            <w:tcW w:w="6482" w:type="dxa"/>
          </w:tcPr>
          <w:p w:rsidR="004B3DAB" w:rsidRPr="004B3DAB" w:rsidRDefault="004B3DAB" w:rsidP="004B3DAB">
            <w:pP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4B3D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Волгоградская область, </w:t>
            </w:r>
            <w:proofErr w:type="spellStart"/>
            <w:r w:rsidRPr="004B3D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Кумылженский</w:t>
            </w:r>
            <w:proofErr w:type="spellEnd"/>
            <w:r w:rsidRPr="004B3D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район,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  <w:r w:rsidRPr="004B3D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 xml:space="preserve">станица </w:t>
            </w:r>
            <w:proofErr w:type="spellStart"/>
            <w:r w:rsidRPr="004B3D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Глазуновская</w:t>
            </w:r>
            <w:proofErr w:type="spellEnd"/>
            <w:r w:rsidRPr="004B3DAB">
              <w:rPr>
                <w:rFonts w:ascii="Times New Roman" w:hAnsi="Times New Roman" w:cs="Times New Roman"/>
                <w:iCs/>
                <w:sz w:val="24"/>
                <w:szCs w:val="24"/>
                <w:lang w:eastAsia="ru-RU"/>
              </w:rPr>
              <w:t>, улица Народная, 28</w:t>
            </w:r>
          </w:p>
          <w:p w:rsidR="00171BA2" w:rsidRPr="004B3DAB" w:rsidRDefault="004B3DAB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88446263171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Место реализации</w:t>
            </w:r>
          </w:p>
        </w:tc>
        <w:tc>
          <w:tcPr>
            <w:tcW w:w="6482" w:type="dxa"/>
          </w:tcPr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Лагерь с дневным </w:t>
            </w:r>
            <w:proofErr w:type="gramStart"/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ебыванием</w:t>
            </w:r>
            <w:r w:rsid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«</w:t>
            </w:r>
            <w:proofErr w:type="gramEnd"/>
            <w:r w:rsid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РАДУГА» по программе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«Орлята России</w:t>
            </w: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171BA2" w:rsidRPr="004B3DAB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 базе </w:t>
            </w:r>
            <w:r w:rsidR="004B3DAB"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МКОУ </w:t>
            </w:r>
            <w:proofErr w:type="spellStart"/>
            <w:r w:rsidR="004B3DAB"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Глазуновской</w:t>
            </w:r>
            <w:proofErr w:type="spellEnd"/>
            <w:r w:rsidR="004B3DAB" w:rsidRPr="004B3DA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СШ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детей в группе</w:t>
            </w: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количество дней смены</w:t>
            </w: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возраст учащихся</w:t>
            </w:r>
          </w:p>
        </w:tc>
        <w:tc>
          <w:tcPr>
            <w:tcW w:w="6482" w:type="dxa"/>
          </w:tcPr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1BA2" w:rsidRPr="008E76AF" w:rsidRDefault="00076063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 дней</w:t>
            </w:r>
          </w:p>
          <w:p w:rsidR="00171BA2" w:rsidRPr="008E76AF" w:rsidRDefault="00171BA2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171BA2" w:rsidRPr="008E76AF" w:rsidRDefault="00FE1A10" w:rsidP="004B3DAB">
            <w:pPr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7  до 10</w:t>
            </w:r>
            <w:r w:rsidR="00171BA2"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лет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Сроки проведения</w:t>
            </w:r>
          </w:p>
        </w:tc>
        <w:tc>
          <w:tcPr>
            <w:tcW w:w="6482" w:type="dxa"/>
          </w:tcPr>
          <w:p w:rsidR="00171BA2" w:rsidRPr="008E76AF" w:rsidRDefault="004B3DAB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02.06.25 по 2</w:t>
            </w:r>
            <w:r w:rsidR="0007606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171BA2"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.06.25г.</w:t>
            </w:r>
          </w:p>
        </w:tc>
      </w:tr>
      <w:tr w:rsidR="00171BA2" w:rsidRPr="008E76AF" w:rsidTr="00171BA2">
        <w:tc>
          <w:tcPr>
            <w:tcW w:w="612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2385" w:type="dxa"/>
          </w:tcPr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Автор-составитель</w:t>
            </w:r>
          </w:p>
          <w:p w:rsidR="00171BA2" w:rsidRPr="008E76AF" w:rsidRDefault="00171BA2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76A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программы</w:t>
            </w:r>
          </w:p>
        </w:tc>
        <w:tc>
          <w:tcPr>
            <w:tcW w:w="6482" w:type="dxa"/>
          </w:tcPr>
          <w:p w:rsidR="00171BA2" w:rsidRPr="008E76AF" w:rsidRDefault="004B3DAB" w:rsidP="004B3DA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Катайкина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Н.В.</w:t>
            </w:r>
          </w:p>
        </w:tc>
      </w:tr>
    </w:tbl>
    <w:p w:rsidR="00171BA2" w:rsidRDefault="00171BA2" w:rsidP="00171BA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A10" w:rsidRDefault="00FE1A10" w:rsidP="00FE1A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A10" w:rsidRDefault="00FE1A10" w:rsidP="00FE1A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A10" w:rsidRDefault="00FE1A10" w:rsidP="00FE1A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FE1A10" w:rsidRDefault="00FE1A10" w:rsidP="00FE1A10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535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Структура программы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530"/>
        <w:gridCol w:w="1815"/>
      </w:tblGrid>
      <w:tr w:rsidR="00FE1A10" w:rsidTr="00FE1A10">
        <w:tc>
          <w:tcPr>
            <w:tcW w:w="7621" w:type="dxa"/>
          </w:tcPr>
          <w:p w:rsidR="00FE1A10" w:rsidRPr="0016688F" w:rsidRDefault="00FE1A10" w:rsidP="004B3DAB">
            <w:pPr>
              <w:spacing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6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1. Пояснительная записка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Актуальность программы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Отличительные особенности программы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Адресат программы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Цель и задачи программы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Ожидаемые результаты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16688F" w:rsidRDefault="00FE1A10" w:rsidP="00FE1A10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Основные традиции и уникальность воспитательной деятельности в лагере с дневным пребыванием.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Участники смены.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Описание концепции и ключевых идей профильной смены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Организационная структура смены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 и механизмы реализации профильной смены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Система мотивации и стимулирования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План – сетка смены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Режим работы лагеря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16688F" w:rsidRDefault="00FE1A10" w:rsidP="00FE1A10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16688F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Ресурсное обеспечение программы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Кадровое обеспечение программы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Информационно-методической обеспечение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Default="00FE1A10" w:rsidP="00FE1A10">
            <w:pPr>
              <w:pStyle w:val="a4"/>
              <w:numPr>
                <w:ilvl w:val="1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Материально-технической обеспечение программы.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Механизм оценивания эффективности реализации программы.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Default="00FE1A10" w:rsidP="00FE1A10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Факторы риска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Default="00FE1A10" w:rsidP="00FE1A10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535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Рекомендуемая литература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E1A10" w:rsidTr="00FE1A10">
        <w:tc>
          <w:tcPr>
            <w:tcW w:w="7621" w:type="dxa"/>
          </w:tcPr>
          <w:p w:rsidR="00FE1A10" w:rsidRPr="00C55359" w:rsidRDefault="00FE1A10" w:rsidP="00FE1A10">
            <w:pPr>
              <w:pStyle w:val="a4"/>
              <w:numPr>
                <w:ilvl w:val="0"/>
                <w:numId w:val="22"/>
              </w:num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Приложения</w:t>
            </w:r>
          </w:p>
        </w:tc>
        <w:tc>
          <w:tcPr>
            <w:tcW w:w="1843" w:type="dxa"/>
          </w:tcPr>
          <w:p w:rsidR="00FE1A10" w:rsidRDefault="00FE1A10" w:rsidP="004B3DAB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FE4E13" w:rsidRDefault="00FE4E13"/>
    <w:p w:rsidR="00171BA2" w:rsidRDefault="00171BA2"/>
    <w:p w:rsidR="00FE1A10" w:rsidRDefault="00FE1A10"/>
    <w:p w:rsidR="00FE1A10" w:rsidRDefault="00FE1A10"/>
    <w:p w:rsidR="00FE1A10" w:rsidRDefault="00FE1A10"/>
    <w:p w:rsidR="00FE1A10" w:rsidRDefault="00FE1A10"/>
    <w:p w:rsidR="00FE1A10" w:rsidRDefault="00FE1A10"/>
    <w:p w:rsidR="00171BA2" w:rsidRPr="00880DE8" w:rsidRDefault="00171BA2" w:rsidP="00171BA2">
      <w:pPr>
        <w:pStyle w:val="a4"/>
        <w:widowControl w:val="0"/>
        <w:numPr>
          <w:ilvl w:val="0"/>
          <w:numId w:val="2"/>
        </w:numPr>
        <w:spacing w:before="25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Пояснительная записка.</w:t>
      </w:r>
    </w:p>
    <w:p w:rsidR="00171BA2" w:rsidRPr="00880DE8" w:rsidRDefault="00171BA2" w:rsidP="00171BA2">
      <w:pPr>
        <w:pStyle w:val="a4"/>
        <w:widowControl w:val="0"/>
        <w:numPr>
          <w:ilvl w:val="1"/>
          <w:numId w:val="2"/>
        </w:numPr>
        <w:spacing w:before="255"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0D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Введение</w:t>
      </w:r>
    </w:p>
    <w:p w:rsidR="00171BA2" w:rsidRPr="00171BA2" w:rsidRDefault="00171BA2" w:rsidP="00171BA2">
      <w:pPr>
        <w:widowControl w:val="0"/>
        <w:spacing w:before="235" w:after="0" w:line="240" w:lineRule="auto"/>
        <w:ind w:right="223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современной России воспитание подрастающего поколения находится в зоне особого внимания государства. Формирование поколения, разделяющего духовно-нравственные ценности российского общества, является стратегической задачей на современном этапе, что отражено в Стратегии развития воспитания в Российской Федерации на период до 2025 года (утверждена Распоряжением Правительства РФ от 29 мая 2015 г. № 996- р).</w:t>
      </w:r>
    </w:p>
    <w:p w:rsidR="00171BA2" w:rsidRPr="00171BA2" w:rsidRDefault="00171BA2" w:rsidP="00171BA2">
      <w:pPr>
        <w:widowControl w:val="0"/>
        <w:tabs>
          <w:tab w:val="left" w:pos="284"/>
        </w:tabs>
        <w:spacing w:before="89" w:after="0" w:line="240" w:lineRule="auto"/>
        <w:ind w:right="227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В младшем школьном возрасте ребенок не только осваивает новые социальные роли и виды деятельности – это благоприятный период для усвоения знаний о духовных и культурных традициях народов родной страны, традиционных ценностей, правил, норм поведения, принятых в обществе. «Знание младшим школьником социальных норм и традиций, понимание важности следования им имеет особое значение... поскольку облегчает его вхождение в широкий социальный мир, в открывающуюся ему систему общественных отношений» (Примерная программа воспитания, Москва, 2020 г.).</w:t>
      </w:r>
    </w:p>
    <w:p w:rsidR="00171BA2" w:rsidRPr="00171BA2" w:rsidRDefault="00171BA2" w:rsidP="00171BA2">
      <w:pPr>
        <w:widowControl w:val="0"/>
        <w:tabs>
          <w:tab w:val="left" w:pos="426"/>
        </w:tabs>
        <w:spacing w:before="240" w:after="0" w:line="240" w:lineRule="auto"/>
        <w:ind w:right="225" w:firstLine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социально-активной личности младшего школьника в рамках данной программы основывается на духовно-нравственных ценностях, значимых для его личностного развития и доступных для понимания: </w:t>
      </w:r>
      <w:r w:rsidRPr="00171BA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Родина, семья, команда, природа, познание, здоровье.</w:t>
      </w:r>
    </w:p>
    <w:p w:rsidR="00171BA2" w:rsidRPr="00171BA2" w:rsidRDefault="00171BA2" w:rsidP="00171BA2">
      <w:pPr>
        <w:widowControl w:val="0"/>
        <w:spacing w:before="241" w:after="0" w:line="240" w:lineRule="auto"/>
        <w:ind w:right="224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Смена в детском лагере является логическим завершением участия младших школьников в годовом цикле Программы развития социальной активности «Орлята России» и реализуется в период летних каникул. В рамках смены происходит обобщение социального опыта ребят по итогам их участия в годовом цикле Программы «Орлята России». Игровая модель и основные события смены направлены на закрепление социальных навыков и дальнейшее формирование социально-значимых ценностей, укрепление смыслового и эмоционального взаимодействия между взрослыми и детьми, подведение итогов и выстраивание перспектив дальнейшего участия в Программе «Орлята России» или проектах Российского движения школьников на следующий учебный год.</w:t>
      </w:r>
    </w:p>
    <w:p w:rsidR="00171BA2" w:rsidRPr="00171BA2" w:rsidRDefault="00171BA2" w:rsidP="00171BA2">
      <w:pPr>
        <w:widowControl w:val="0"/>
        <w:spacing w:before="241" w:after="0" w:line="240" w:lineRule="auto"/>
        <w:ind w:right="23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Организованное педагогическое пространство летнего лагеря является благоприятным для становления личности младшего школьника и формирования детского коллектива благодаря следующим факторам:</w:t>
      </w:r>
    </w:p>
    <w:p w:rsidR="00171BA2" w:rsidRPr="00171BA2" w:rsidRDefault="00171BA2" w:rsidP="00171BA2">
      <w:pPr>
        <w:widowControl w:val="0"/>
        <w:numPr>
          <w:ilvl w:val="0"/>
          <w:numId w:val="1"/>
        </w:numPr>
        <w:tabs>
          <w:tab w:val="left" w:pos="1354"/>
          <w:tab w:val="left" w:pos="1355"/>
        </w:tabs>
        <w:spacing w:before="238" w:after="0" w:line="240" w:lineRule="auto"/>
        <w:ind w:right="233" w:firstLine="707"/>
        <w:rPr>
          <w:rFonts w:ascii="Calibri" w:eastAsia="Calibri" w:hAnsi="Calibri" w:cs="Calibri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интенсивности всех процессов, позволяющих ребёнку проявить свои индивидуальные особенности;</w:t>
      </w:r>
    </w:p>
    <w:p w:rsidR="00171BA2" w:rsidRPr="00171BA2" w:rsidRDefault="00171BA2" w:rsidP="00171BA2">
      <w:pPr>
        <w:widowControl w:val="0"/>
        <w:numPr>
          <w:ilvl w:val="0"/>
          <w:numId w:val="1"/>
        </w:numPr>
        <w:tabs>
          <w:tab w:val="left" w:pos="1354"/>
          <w:tab w:val="left" w:pos="1355"/>
        </w:tabs>
        <w:spacing w:after="0" w:line="343" w:lineRule="auto"/>
        <w:ind w:left="1354"/>
        <w:rPr>
          <w:rFonts w:ascii="Calibri" w:eastAsia="Calibri" w:hAnsi="Calibri" w:cs="Calibri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эмоциональной насыщенности деятельности;</w:t>
      </w:r>
    </w:p>
    <w:p w:rsidR="00171BA2" w:rsidRPr="00171BA2" w:rsidRDefault="00171BA2" w:rsidP="00171BA2">
      <w:pPr>
        <w:widowControl w:val="0"/>
        <w:numPr>
          <w:ilvl w:val="0"/>
          <w:numId w:val="1"/>
        </w:numPr>
        <w:tabs>
          <w:tab w:val="left" w:pos="1355"/>
        </w:tabs>
        <w:spacing w:before="249" w:after="0" w:line="240" w:lineRule="auto"/>
        <w:ind w:right="230" w:firstLine="70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комфортно организованному взаимодействию в уже сложившемся коллективе или новом для ребёнка временном детском коллективе;</w:t>
      </w:r>
    </w:p>
    <w:p w:rsidR="00171BA2" w:rsidRPr="00171BA2" w:rsidRDefault="00171BA2" w:rsidP="00171BA2">
      <w:pPr>
        <w:widowControl w:val="0"/>
        <w:numPr>
          <w:ilvl w:val="0"/>
          <w:numId w:val="1"/>
        </w:numPr>
        <w:tabs>
          <w:tab w:val="left" w:pos="1354"/>
          <w:tab w:val="left" w:pos="1355"/>
        </w:tabs>
        <w:spacing w:after="0" w:line="240" w:lineRule="auto"/>
        <w:ind w:left="1354"/>
        <w:rPr>
          <w:rFonts w:ascii="Calibri" w:eastAsia="Calibri" w:hAnsi="Calibri" w:cs="Calibri"/>
          <w:sz w:val="24"/>
          <w:szCs w:val="24"/>
          <w:lang w:eastAsia="ru-RU"/>
        </w:rPr>
      </w:pPr>
      <w:r w:rsidRPr="00171BA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возможности для проявления ребёнком самостоятельной позиции.</w:t>
      </w:r>
    </w:p>
    <w:p w:rsidR="00171BA2" w:rsidRPr="002C585B" w:rsidRDefault="00171BA2" w:rsidP="00171BA2">
      <w:pPr>
        <w:widowControl w:val="0"/>
        <w:spacing w:after="0" w:line="278" w:lineRule="exact"/>
        <w:ind w:firstLine="400"/>
        <w:jc w:val="both"/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Программа разработана с учетом следующих </w:t>
      </w:r>
      <w:r w:rsidRPr="002C585B"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lang w:eastAsia="ru-RU" w:bidi="ru-RU"/>
        </w:rPr>
        <w:t>законодательных нормативно-правовых документов: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86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Конституция Российской Федерации (принята всенародным голо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сованием 12.12.1993, с изменениями, одобренными в ходе общероссий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ского голосования 01.07.2020);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86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Конвенция о правах ребенка (одобрена Генеральной Ассамблеей ООН 20.11.1989, вступила в силу для СССР 15.09.1990);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86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Федеральный закон от 29.12.2012 № 273-ФЗ «Об образовании в Рос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сийской Федерации»;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86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Федеральный закон от 31.07.2020 № 304-ФЗ «О внесении измене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ний в Федеральный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lastRenderedPageBreak/>
        <w:t>закон «Об образовании в Российской Федерации» по вопросам воспитания обучающихся»;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91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Федеральный закон от 24.07.1998 № 124-ФЗ «Об основных гаран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тиях прав ребенка в Российской Федерации»;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91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Стратегия развития воспитания в Российской Федерации на пери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од до 2025 года (утверждена распоряжением Правительства Российской Федерации от 29.05.2015 № 996-р);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606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Указ Президента Российской Федерации от 21.07.2020 № 474 «О национальных целях развития Российской Федерации на период до 2030 года»;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91"/>
        </w:tabs>
        <w:spacing w:after="0" w:line="278" w:lineRule="exact"/>
        <w:ind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План основных мероприятий, проводимых в рамках Десятилетия детства, на период до 2027 года (утвержден распоряжением Правитель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ства Российской Федерации от 23.01.2021 № 122-р);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96"/>
        </w:tabs>
        <w:spacing w:after="0" w:line="278" w:lineRule="exact"/>
        <w:ind w:firstLine="38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Указ президента Российской Федерации от 09.11.2022 №809 «Об утверждении основ государственной политики по сохранению и укре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плению традиционных российских духовно-нравственных ценностей»;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616"/>
        </w:tabs>
        <w:spacing w:after="0" w:line="278" w:lineRule="exact"/>
        <w:ind w:firstLine="38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Трудовой кодекс Российской Федерации от 30.12.2001 г. № 197-Ф3;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91"/>
        </w:tabs>
        <w:spacing w:after="0" w:line="278" w:lineRule="exact"/>
        <w:ind w:firstLine="38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Федеральный закон «О внесении изменений и дополнений в за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кон РФ «О защите прав потребителей и кодекс РСФСР «Об администра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тивных нарушениях» от 09.01.96 г. № 2-ФЗ;</w:t>
      </w:r>
    </w:p>
    <w:p w:rsidR="00171BA2" w:rsidRPr="002C585B" w:rsidRDefault="00171BA2" w:rsidP="00171BA2">
      <w:pPr>
        <w:widowControl w:val="0"/>
        <w:numPr>
          <w:ilvl w:val="0"/>
          <w:numId w:val="3"/>
        </w:numPr>
        <w:tabs>
          <w:tab w:val="left" w:pos="586"/>
        </w:tabs>
        <w:spacing w:after="0" w:line="278" w:lineRule="exact"/>
        <w:ind w:firstLine="38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Об учреждении порядка проведения смен профильных лагерей, с дневным пребыванием, лагерей труда и отдыха. Приказ Минобразо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вания РФ от 13.07.2001 г. № 2688.</w:t>
      </w:r>
    </w:p>
    <w:p w:rsidR="00880DE8" w:rsidRPr="00880DE8" w:rsidRDefault="00880DE8" w:rsidP="00880DE8">
      <w:pPr>
        <w:pStyle w:val="1"/>
        <w:widowControl w:val="0"/>
        <w:spacing w:before="89" w:after="0" w:line="312" w:lineRule="auto"/>
        <w:ind w:right="2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bidi="ru-RU"/>
        </w:rPr>
        <w:t xml:space="preserve">    </w:t>
      </w:r>
      <w:r w:rsidRPr="00880DE8">
        <w:rPr>
          <w:rFonts w:ascii="Times New Roman" w:eastAsia="Cambria" w:hAnsi="Times New Roman" w:cs="Times New Roman"/>
          <w:color w:val="000000"/>
          <w:sz w:val="24"/>
          <w:szCs w:val="24"/>
          <w:lang w:bidi="ru-RU"/>
        </w:rPr>
        <w:t xml:space="preserve">- </w:t>
      </w:r>
      <w:r w:rsidRPr="00880DE8">
        <w:rPr>
          <w:rFonts w:ascii="Times New Roman" w:eastAsia="Times New Roman" w:hAnsi="Times New Roman" w:cs="Times New Roman"/>
          <w:sz w:val="24"/>
          <w:szCs w:val="24"/>
        </w:rPr>
        <w:t xml:space="preserve">Программа составлена с использованием Методического пособия «Программы смен «Содружество Орлят России» для проведения в детских лагерях Российской Федерации, авторы: А.В. </w:t>
      </w:r>
      <w:proofErr w:type="spellStart"/>
      <w:r w:rsidRPr="00880DE8">
        <w:rPr>
          <w:rFonts w:ascii="Times New Roman" w:eastAsia="Times New Roman" w:hAnsi="Times New Roman" w:cs="Times New Roman"/>
          <w:sz w:val="24"/>
          <w:szCs w:val="24"/>
        </w:rPr>
        <w:t>Джеус</w:t>
      </w:r>
      <w:proofErr w:type="spellEnd"/>
      <w:r w:rsidRPr="00880DE8">
        <w:rPr>
          <w:rFonts w:ascii="Times New Roman" w:eastAsia="Times New Roman" w:hAnsi="Times New Roman" w:cs="Times New Roman"/>
          <w:sz w:val="24"/>
          <w:szCs w:val="24"/>
        </w:rPr>
        <w:t xml:space="preserve">, Л.В. Спирина, Л.Р. </w:t>
      </w:r>
      <w:proofErr w:type="spellStart"/>
      <w:r w:rsidRPr="00880DE8">
        <w:rPr>
          <w:rFonts w:ascii="Times New Roman" w:eastAsia="Times New Roman" w:hAnsi="Times New Roman" w:cs="Times New Roman"/>
          <w:sz w:val="24"/>
          <w:szCs w:val="24"/>
        </w:rPr>
        <w:t>Сайфутдинова</w:t>
      </w:r>
      <w:proofErr w:type="spellEnd"/>
      <w:r w:rsidRPr="00880DE8">
        <w:rPr>
          <w:rFonts w:ascii="Times New Roman" w:eastAsia="Times New Roman" w:hAnsi="Times New Roman" w:cs="Times New Roman"/>
          <w:sz w:val="24"/>
          <w:szCs w:val="24"/>
        </w:rPr>
        <w:t xml:space="preserve">, О.В. </w:t>
      </w:r>
      <w:proofErr w:type="spellStart"/>
      <w:r w:rsidRPr="00880DE8">
        <w:rPr>
          <w:rFonts w:ascii="Times New Roman" w:eastAsia="Times New Roman" w:hAnsi="Times New Roman" w:cs="Times New Roman"/>
          <w:sz w:val="24"/>
          <w:szCs w:val="24"/>
        </w:rPr>
        <w:t>Шевердина</w:t>
      </w:r>
      <w:proofErr w:type="spellEnd"/>
      <w:r w:rsidRPr="00880DE8">
        <w:rPr>
          <w:rFonts w:ascii="Times New Roman" w:eastAsia="Times New Roman" w:hAnsi="Times New Roman" w:cs="Times New Roman"/>
          <w:sz w:val="24"/>
          <w:szCs w:val="24"/>
        </w:rPr>
        <w:t xml:space="preserve">, Н.А. Волкова, А.Ю. Китаева, А.А. </w:t>
      </w:r>
      <w:proofErr w:type="spellStart"/>
      <w:r w:rsidRPr="00880DE8">
        <w:rPr>
          <w:rFonts w:ascii="Times New Roman" w:eastAsia="Times New Roman" w:hAnsi="Times New Roman" w:cs="Times New Roman"/>
          <w:sz w:val="24"/>
          <w:szCs w:val="24"/>
        </w:rPr>
        <w:t>Сокольских</w:t>
      </w:r>
      <w:proofErr w:type="spellEnd"/>
      <w:r w:rsidRPr="00880DE8">
        <w:rPr>
          <w:rFonts w:ascii="Times New Roman" w:eastAsia="Times New Roman" w:hAnsi="Times New Roman" w:cs="Times New Roman"/>
          <w:sz w:val="24"/>
          <w:szCs w:val="24"/>
        </w:rPr>
        <w:t>, О.Ю. Телешева. г. Краснодар. «Новация».2022 г.</w:t>
      </w:r>
    </w:p>
    <w:p w:rsidR="00880DE8" w:rsidRPr="00BF57B2" w:rsidRDefault="00880DE8" w:rsidP="00880DE8">
      <w:pPr>
        <w:pStyle w:val="a4"/>
        <w:numPr>
          <w:ilvl w:val="0"/>
          <w:numId w:val="3"/>
        </w:num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1.2. </w:t>
      </w:r>
      <w:r w:rsidRPr="00BF57B2">
        <w:rPr>
          <w:rFonts w:ascii="Times New Roman" w:hAnsi="Times New Roman" w:cs="Times New Roman"/>
          <w:b/>
          <w:sz w:val="24"/>
          <w:szCs w:val="24"/>
        </w:rPr>
        <w:t xml:space="preserve"> Актуальность программы</w:t>
      </w:r>
    </w:p>
    <w:p w:rsidR="00880DE8" w:rsidRPr="00880DE8" w:rsidRDefault="00880DE8" w:rsidP="00880DE8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</w:rPr>
      </w:pPr>
      <w:r w:rsidRPr="00880DE8">
        <w:rPr>
          <w:rFonts w:ascii="Times New Roman" w:eastAsia="Times New Roman" w:hAnsi="Times New Roman" w:cs="Times New Roman"/>
          <w:sz w:val="24"/>
          <w:szCs w:val="24"/>
        </w:rPr>
        <w:t>Актуальность данной программы состоит в том, что ее содержание включает направления деятельности, отвечающие современным требованиям и условиям образования, а именно:</w:t>
      </w:r>
    </w:p>
    <w:p w:rsidR="00880DE8" w:rsidRPr="00BF57B2" w:rsidRDefault="00880DE8" w:rsidP="00880DE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F57B2">
        <w:rPr>
          <w:rFonts w:ascii="Times New Roman" w:eastAsia="Times New Roman" w:hAnsi="Times New Roman" w:cs="Times New Roman"/>
          <w:sz w:val="24"/>
          <w:szCs w:val="24"/>
        </w:rPr>
        <w:t>- оздоровление воспитанников;</w:t>
      </w:r>
    </w:p>
    <w:p w:rsidR="00880DE8" w:rsidRPr="00BF57B2" w:rsidRDefault="00880DE8" w:rsidP="00880DE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F57B2">
        <w:rPr>
          <w:rFonts w:ascii="Times New Roman" w:eastAsia="Times New Roman" w:hAnsi="Times New Roman" w:cs="Times New Roman"/>
          <w:sz w:val="24"/>
          <w:szCs w:val="24"/>
        </w:rPr>
        <w:t>- занятость школьников в летний период;</w:t>
      </w:r>
    </w:p>
    <w:p w:rsidR="00880DE8" w:rsidRPr="00BF57B2" w:rsidRDefault="00880DE8" w:rsidP="00880DE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F57B2">
        <w:rPr>
          <w:rFonts w:ascii="Times New Roman" w:eastAsia="Times New Roman" w:hAnsi="Times New Roman" w:cs="Times New Roman"/>
          <w:sz w:val="24"/>
          <w:szCs w:val="24"/>
        </w:rPr>
        <w:t>- непрерывность образовательного процесса, посредством дополнительного образования;</w:t>
      </w:r>
    </w:p>
    <w:p w:rsidR="00880DE8" w:rsidRPr="00BF57B2" w:rsidRDefault="00880DE8" w:rsidP="00880DE8">
      <w:pPr>
        <w:pStyle w:val="a4"/>
        <w:numPr>
          <w:ilvl w:val="0"/>
          <w:numId w:val="3"/>
        </w:numPr>
        <w:shd w:val="clear" w:color="auto" w:fill="FFFFFF"/>
        <w:spacing w:after="0" w:line="240" w:lineRule="auto"/>
        <w:ind w:left="0" w:firstLine="426"/>
        <w:rPr>
          <w:rFonts w:ascii="Times New Roman" w:eastAsia="Times New Roman" w:hAnsi="Times New Roman" w:cs="Times New Roman"/>
          <w:sz w:val="24"/>
          <w:szCs w:val="24"/>
        </w:rPr>
      </w:pPr>
      <w:r w:rsidRPr="00BF57B2">
        <w:rPr>
          <w:rFonts w:ascii="Times New Roman" w:eastAsia="Times New Roman" w:hAnsi="Times New Roman" w:cs="Times New Roman"/>
          <w:sz w:val="24"/>
          <w:szCs w:val="24"/>
        </w:rPr>
        <w:t>- организация досуга.</w:t>
      </w:r>
    </w:p>
    <w:p w:rsidR="00880DE8" w:rsidRPr="00880DE8" w:rsidRDefault="00880DE8" w:rsidP="00880DE8">
      <w:pPr>
        <w:shd w:val="clear" w:color="auto" w:fill="FFFFFF"/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color w:val="1A1A1A"/>
          <w:sz w:val="24"/>
          <w:szCs w:val="24"/>
        </w:rPr>
      </w:pPr>
      <w:r w:rsidRPr="00880DE8">
        <w:rPr>
          <w:rFonts w:ascii="Times New Roman" w:eastAsia="Times New Roman" w:hAnsi="Times New Roman" w:cs="Times New Roman"/>
          <w:sz w:val="24"/>
          <w:szCs w:val="24"/>
        </w:rPr>
        <w:t>Перечисленные направления и их реализация в совокупности способствуют социализации воспитанников школы. Содержание программы представляет широкий спектр направлений деятельности, а также привлекательно и тем, что мероприятия отвечают интересам детей, позволяют проявить творчество, самостоятельность</w:t>
      </w:r>
      <w:r w:rsidRPr="00880DE8">
        <w:rPr>
          <w:rFonts w:ascii="Times New Roman" w:eastAsia="Times New Roman" w:hAnsi="Times New Roman" w:cs="Times New Roman"/>
          <w:color w:val="1A1A1A"/>
          <w:sz w:val="24"/>
          <w:szCs w:val="24"/>
        </w:rPr>
        <w:t>, способствуют удовлетворению потребности в самоутверждении. Включение детей в любые виды деятельности основано на личностно-ориентированном подходе. Целесообразность программы раскрывается во всех аспектах образовательного процесса – воспитании, обучении, развитии.</w:t>
      </w:r>
    </w:p>
    <w:p w:rsidR="00880DE8" w:rsidRDefault="00880DE8" w:rsidP="00880DE8">
      <w:pPr>
        <w:widowControl w:val="0"/>
        <w:spacing w:before="89" w:after="0" w:line="312" w:lineRule="auto"/>
        <w:ind w:right="29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0DE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смены предполагает подготовку и реализацию коллективного творческого дела, согласно всем шести этапам КТД (по И. П. Иванову): совместное создание взрослыми и детьми большого общего Праздника в рамках игровой модели смены. Данный подход позволяет соблюсти оптимальное соотношение видов деятельности, заранее придуманных и структурированных взрослыми, и произвольных активностей, что обеспечивает реализацию детских инициатив, творчества, идей и замыслов.</w:t>
      </w:r>
    </w:p>
    <w:p w:rsidR="005D3946" w:rsidRPr="005D3946" w:rsidRDefault="005D3946" w:rsidP="005D3946">
      <w:pPr>
        <w:pStyle w:val="a4"/>
        <w:widowControl w:val="0"/>
        <w:spacing w:before="89" w:after="0" w:line="312" w:lineRule="auto"/>
        <w:ind w:left="1080" w:right="29"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5D394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1.3.</w:t>
      </w:r>
      <w:r w:rsidR="00880DE8" w:rsidRPr="005D3946">
        <w:rPr>
          <w:rFonts w:ascii="Times New Roman" w:hAnsi="Times New Roman" w:cs="Times New Roman"/>
          <w:b/>
          <w:bCs/>
          <w:iCs/>
          <w:color w:val="000000"/>
          <w:sz w:val="24"/>
          <w:szCs w:val="24"/>
          <w:shd w:val="clear" w:color="auto" w:fill="FFFFFF"/>
        </w:rPr>
        <w:t>Отличительные особенности программы</w:t>
      </w:r>
    </w:p>
    <w:p w:rsidR="00880DE8" w:rsidRDefault="005D3946" w:rsidP="005D3946">
      <w:pPr>
        <w:pStyle w:val="a4"/>
        <w:widowControl w:val="0"/>
        <w:spacing w:before="89" w:after="0" w:line="312" w:lineRule="auto"/>
        <w:ind w:left="0" w:right="29" w:firstLine="426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Отличительные особенности программы </w:t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«Орлята России» заключаются:</w:t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 в комплексном подходе к содержанию и объединению нескольких разделов </w:t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патриотического воспитания;</w:t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использование технологии дифференцированного обучения;</w:t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880DE8" w:rsidRPr="005D394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 приобщение воспитанников к проектно-исследовательской деятельности.</w:t>
      </w:r>
    </w:p>
    <w:p w:rsidR="005D3946" w:rsidRPr="00BF57B2" w:rsidRDefault="005D3946" w:rsidP="005D3946">
      <w:pPr>
        <w:shd w:val="clear" w:color="auto" w:fill="FFFFFF"/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F57B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1.4 Адресат программы</w:t>
      </w:r>
    </w:p>
    <w:p w:rsidR="005D3946" w:rsidRPr="00BF57B2" w:rsidRDefault="005D3946" w:rsidP="005D3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универсальна, так как может использоваться для работы с детьми из различных социальных групп, разного возраста, уровня развития и состояния здоровья.</w:t>
      </w:r>
    </w:p>
    <w:p w:rsidR="005D3946" w:rsidRPr="00BF57B2" w:rsidRDefault="005D3946" w:rsidP="005D3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продолжительности</w:t>
      </w:r>
      <w:r w:rsidRPr="00BF57B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является краткосрочной, реализуется в течение одной смен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5D3946" w:rsidRPr="00BF57B2" w:rsidRDefault="005D3946" w:rsidP="005D3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участников -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25</w:t>
      </w: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человек,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смена</w:t>
      </w: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D3946" w:rsidRPr="00BF57B2" w:rsidRDefault="005D3946" w:rsidP="005D3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Основной состав участников смены – дети в возрасте 7-1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BF57B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лет.</w:t>
      </w:r>
    </w:p>
    <w:p w:rsidR="005D3946" w:rsidRPr="00BF57B2" w:rsidRDefault="005D3946" w:rsidP="005D394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</w:pPr>
      <w:r w:rsidRPr="00BF57B2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Обязательным является вовлечение в лагерь ребят из многодетных, малообеспеченных, неблагополучных семей и детей участников СВО.</w:t>
      </w:r>
    </w:p>
    <w:p w:rsidR="005D3946" w:rsidRDefault="005D3946" w:rsidP="005D3946">
      <w:pPr>
        <w:pStyle w:val="a4"/>
        <w:widowControl w:val="0"/>
        <w:numPr>
          <w:ilvl w:val="1"/>
          <w:numId w:val="5"/>
        </w:numPr>
        <w:spacing w:after="0" w:line="278" w:lineRule="exact"/>
        <w:jc w:val="center"/>
        <w:rPr>
          <w:rFonts w:ascii="Times New Roman" w:eastAsia="Cambria" w:hAnsi="Times New Roman" w:cs="Times New Roman"/>
          <w:b/>
          <w:iCs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b/>
          <w:iCs/>
          <w:color w:val="000000"/>
          <w:sz w:val="24"/>
          <w:szCs w:val="24"/>
          <w:lang w:eastAsia="ru-RU" w:bidi="ru-RU"/>
        </w:rPr>
        <w:t>Цель и задачи профильной смены</w:t>
      </w:r>
    </w:p>
    <w:p w:rsidR="00171BA2" w:rsidRPr="005D3946" w:rsidRDefault="005D3946" w:rsidP="005D3946">
      <w:pPr>
        <w:ind w:firstLine="426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5D3946">
        <w:rPr>
          <w:rFonts w:ascii="Times New Roman" w:eastAsia="Times New Roman" w:hAnsi="Times New Roman" w:cs="Times New Roman"/>
          <w:b/>
          <w:i/>
          <w:color w:val="181818"/>
          <w:sz w:val="24"/>
          <w:szCs w:val="24"/>
          <w:lang w:eastAsia="ru-RU"/>
        </w:rPr>
        <w:t>Цель:</w:t>
      </w:r>
      <w:r w:rsidRPr="005D3946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развитие социально-активной личности ребёнка на основе духовно-нравственных ценностей и культурных традиций многонационального народа Российской Федерации.</w:t>
      </w:r>
    </w:p>
    <w:p w:rsidR="005D3946" w:rsidRPr="005D3946" w:rsidRDefault="005D3946" w:rsidP="005D3946">
      <w:pPr>
        <w:widowControl w:val="0"/>
        <w:spacing w:after="0" w:line="278" w:lineRule="exact"/>
        <w:ind w:left="740" w:hanging="14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5D3946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Данная цель будет реализована через следующие </w:t>
      </w:r>
      <w:r w:rsidRPr="005D3946">
        <w:rPr>
          <w:rFonts w:ascii="Times New Roman" w:eastAsia="Cambria" w:hAnsi="Times New Roman" w:cs="Times New Roman"/>
          <w:b/>
          <w:i/>
          <w:iCs/>
          <w:color w:val="000000"/>
          <w:sz w:val="24"/>
          <w:szCs w:val="24"/>
          <w:lang w:eastAsia="ru-RU" w:bidi="ru-RU"/>
        </w:rPr>
        <w:t>задачи:</w:t>
      </w:r>
    </w:p>
    <w:p w:rsidR="005D3946" w:rsidRPr="005D3946" w:rsidRDefault="005D3946" w:rsidP="005D3946">
      <w:pPr>
        <w:widowControl w:val="0"/>
        <w:numPr>
          <w:ilvl w:val="0"/>
          <w:numId w:val="1"/>
        </w:numPr>
        <w:tabs>
          <w:tab w:val="left" w:pos="1355"/>
        </w:tabs>
        <w:spacing w:before="234" w:after="0" w:line="240" w:lineRule="auto"/>
        <w:ind w:right="227" w:firstLine="70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5D3946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содействовать развитию у ребёнка навыков социализации, выстраивания взаимодействия внутри коллектива и с окружающими людьми посредством познавательной, игровой и коллективной творческой деятельности;</w:t>
      </w:r>
    </w:p>
    <w:p w:rsidR="005D3946" w:rsidRPr="005D3946" w:rsidRDefault="005D3946" w:rsidP="005D3946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right="231" w:firstLine="70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5D3946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познакомить детей с культурными традициями многонационального народа Российской Федерации;</w:t>
      </w:r>
    </w:p>
    <w:p w:rsidR="005D3946" w:rsidRPr="005D3946" w:rsidRDefault="005D3946" w:rsidP="005D3946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right="226" w:firstLine="70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5D39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положительное отношение ребёнка и детского коллектива к духовно-нравственным ценностям: Родина, семья, команда, природа, познание, здоровье;</w:t>
      </w:r>
    </w:p>
    <w:p w:rsidR="005D3946" w:rsidRPr="005D3946" w:rsidRDefault="005D3946" w:rsidP="005D3946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right="231" w:firstLine="70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5D3946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способствовать развитию у ребёнка навыков самостоятельности: самообслуживания и безопасной жизнедеятельности;</w:t>
      </w:r>
    </w:p>
    <w:p w:rsidR="005D3946" w:rsidRPr="005D3946" w:rsidRDefault="005D3946" w:rsidP="005D3946">
      <w:pPr>
        <w:widowControl w:val="0"/>
        <w:numPr>
          <w:ilvl w:val="0"/>
          <w:numId w:val="1"/>
        </w:numPr>
        <w:tabs>
          <w:tab w:val="left" w:pos="1355"/>
        </w:tabs>
        <w:spacing w:after="0" w:line="240" w:lineRule="auto"/>
        <w:ind w:right="227" w:firstLine="707"/>
        <w:jc w:val="both"/>
        <w:rPr>
          <w:rFonts w:ascii="Calibri" w:eastAsia="Calibri" w:hAnsi="Calibri" w:cs="Calibri"/>
          <w:sz w:val="24"/>
          <w:szCs w:val="24"/>
          <w:lang w:eastAsia="ru-RU"/>
        </w:rPr>
      </w:pPr>
      <w:r w:rsidRPr="005D3946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формировать интерес ребёнка к дальнейшему участию в программе социальной активности учащихся начальных классов «Орлята России» и проектах Российского движения школьников.</w:t>
      </w:r>
    </w:p>
    <w:p w:rsidR="005D3946" w:rsidRDefault="005D3946" w:rsidP="005D3946">
      <w:pPr>
        <w:pStyle w:val="a5"/>
        <w:shd w:val="clear" w:color="auto" w:fill="FFFFFF"/>
        <w:spacing w:before="0" w:beforeAutospacing="0" w:after="150" w:afterAutospacing="0"/>
        <w:ind w:firstLine="426"/>
        <w:rPr>
          <w:color w:val="000000"/>
        </w:rPr>
      </w:pPr>
    </w:p>
    <w:p w:rsidR="005D3946" w:rsidRPr="005D3946" w:rsidRDefault="005D3946" w:rsidP="005D3946">
      <w:pPr>
        <w:pStyle w:val="a5"/>
        <w:shd w:val="clear" w:color="auto" w:fill="FFFFFF"/>
        <w:spacing w:before="0" w:beforeAutospacing="0" w:after="150" w:afterAutospacing="0"/>
        <w:ind w:firstLine="426"/>
        <w:rPr>
          <w:color w:val="000000"/>
        </w:rPr>
      </w:pPr>
      <w:r w:rsidRPr="005D3946">
        <w:rPr>
          <w:color w:val="000000"/>
        </w:rPr>
        <w:t>При построении педагогического процесса для школьников в летнем лагере необходимо учитывать </w:t>
      </w:r>
      <w:r w:rsidRPr="005D3946">
        <w:rPr>
          <w:b/>
          <w:bCs/>
          <w:i/>
          <w:iCs/>
          <w:color w:val="000000"/>
        </w:rPr>
        <w:t>следующие принципы</w:t>
      </w:r>
      <w:r w:rsidRPr="005D3946">
        <w:rPr>
          <w:color w:val="000000"/>
        </w:rPr>
        <w:t>:</w:t>
      </w:r>
    </w:p>
    <w:p w:rsidR="005D3946" w:rsidRPr="005D3946" w:rsidRDefault="005D3946" w:rsidP="005D3946">
      <w:pPr>
        <w:pStyle w:val="a5"/>
        <w:shd w:val="clear" w:color="auto" w:fill="FFFFFF"/>
        <w:spacing w:before="0" w:beforeAutospacing="0" w:after="150" w:afterAutospacing="0"/>
        <w:rPr>
          <w:color w:val="000000"/>
        </w:rPr>
      </w:pPr>
      <w:r w:rsidRPr="005D3946">
        <w:rPr>
          <w:color w:val="000000"/>
        </w:rPr>
        <w:t>- принцип учёта возрастных и индивидуальных особенностей школьников при выборе содержания и форм деятельности;</w:t>
      </w:r>
    </w:p>
    <w:p w:rsidR="005D3946" w:rsidRPr="005D3946" w:rsidRDefault="005D3946" w:rsidP="005D3946">
      <w:pPr>
        <w:pStyle w:val="a5"/>
        <w:shd w:val="clear" w:color="auto" w:fill="FFFFFF"/>
        <w:spacing w:before="0" w:beforeAutospacing="0" w:after="150" w:afterAutospacing="0"/>
        <w:ind w:left="425"/>
        <w:rPr>
          <w:color w:val="000000"/>
        </w:rPr>
      </w:pPr>
      <w:r w:rsidRPr="005D3946">
        <w:rPr>
          <w:color w:val="000000"/>
        </w:rPr>
        <w:t xml:space="preserve">- принцип событийности </w:t>
      </w:r>
      <w:proofErr w:type="spellStart"/>
      <w:r w:rsidRPr="005D3946">
        <w:rPr>
          <w:color w:val="000000"/>
        </w:rPr>
        <w:t>общелагерных</w:t>
      </w:r>
      <w:proofErr w:type="spellEnd"/>
      <w:r w:rsidRPr="005D3946">
        <w:rPr>
          <w:color w:val="000000"/>
        </w:rPr>
        <w:t xml:space="preserve"> дел и мероприятий, т.е. значительности и необычности каждого события как факта коллективной и личной жизни ребёнка в детском лагере;</w:t>
      </w:r>
    </w:p>
    <w:p w:rsidR="005D3946" w:rsidRPr="005D3946" w:rsidRDefault="005D3946" w:rsidP="00012787">
      <w:pPr>
        <w:pStyle w:val="a5"/>
        <w:shd w:val="clear" w:color="auto" w:fill="FFFFFF"/>
        <w:spacing w:before="0" w:beforeAutospacing="0" w:after="150" w:afterAutospacing="0"/>
        <w:ind w:left="425"/>
        <w:rPr>
          <w:color w:val="000000"/>
        </w:rPr>
      </w:pPr>
      <w:r w:rsidRPr="005D3946">
        <w:rPr>
          <w:color w:val="000000"/>
        </w:rPr>
        <w:t>- принцип включения детей в систему самоуправления жизнедеятельностью детского коллектива, направленный на формирование лидерского опыта и актуализацию активного участия в коллективных делах;</w:t>
      </w:r>
    </w:p>
    <w:p w:rsidR="005D3946" w:rsidRPr="005D3946" w:rsidRDefault="005D3946" w:rsidP="00012787">
      <w:pPr>
        <w:pStyle w:val="a5"/>
        <w:shd w:val="clear" w:color="auto" w:fill="FFFFFF"/>
        <w:spacing w:before="0" w:beforeAutospacing="0" w:after="150" w:afterAutospacing="0"/>
        <w:ind w:left="425"/>
        <w:rPr>
          <w:color w:val="000000"/>
        </w:rPr>
      </w:pPr>
      <w:r w:rsidRPr="005D3946">
        <w:rPr>
          <w:color w:val="000000"/>
        </w:rPr>
        <w:t>- принцип конфиденциальности в разрешении личных проблем и конфликтов детей, уважения личного мира каждого ребёнка.</w:t>
      </w:r>
    </w:p>
    <w:p w:rsidR="005D3946" w:rsidRDefault="005D3946" w:rsidP="005D3946">
      <w:pPr>
        <w:widowControl w:val="0"/>
        <w:spacing w:after="303" w:line="278" w:lineRule="exact"/>
        <w:ind w:left="180" w:right="440"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Особенностями лагеря с дневным пребыванием для разновозраст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ных объединений детей являются чаще всего небольшие по численности лагеря, расположенные в сельской местности. В летний каникулярный период они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lastRenderedPageBreak/>
        <w:t>становятся местом притяжения большинства детей населенного пункта. В составе участников лагеря много братьев, сестер, соседей, близких друзей. Интерес к деятельности лагеря и желание оказывать лагерю помощь проявляют родители, бабушки и дедушки участников.</w:t>
      </w:r>
    </w:p>
    <w:p w:rsidR="00012787" w:rsidRDefault="00012787" w:rsidP="00012787">
      <w:pPr>
        <w:pStyle w:val="a4"/>
        <w:keepNext/>
        <w:keepLines/>
        <w:widowControl w:val="0"/>
        <w:numPr>
          <w:ilvl w:val="1"/>
          <w:numId w:val="5"/>
        </w:numPr>
        <w:spacing w:after="0" w:line="200" w:lineRule="exact"/>
        <w:jc w:val="center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lang w:eastAsia="ru-RU" w:bidi="ru-RU"/>
        </w:rPr>
      </w:pPr>
      <w:bookmarkStart w:id="1" w:name="bookmark5"/>
      <w:r w:rsidRPr="00BF57B2"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lang w:eastAsia="ru-RU" w:bidi="ru-RU"/>
        </w:rPr>
        <w:t>Ожидаемые результаты реализации профильной смены:</w:t>
      </w:r>
      <w:bookmarkEnd w:id="1"/>
    </w:p>
    <w:p w:rsidR="00012787" w:rsidRPr="00BF57B2" w:rsidRDefault="00012787" w:rsidP="00012787">
      <w:pPr>
        <w:pStyle w:val="a4"/>
        <w:keepNext/>
        <w:keepLines/>
        <w:widowControl w:val="0"/>
        <w:spacing w:after="0" w:line="200" w:lineRule="exact"/>
        <w:ind w:left="644"/>
        <w:outlineLvl w:val="2"/>
        <w:rPr>
          <w:rFonts w:ascii="Times New Roman" w:eastAsia="Cambria" w:hAnsi="Times New Roman" w:cs="Times New Roman"/>
          <w:b/>
          <w:bCs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6946"/>
      </w:tblGrid>
      <w:tr w:rsidR="00012787" w:rsidTr="004B3DAB">
        <w:tc>
          <w:tcPr>
            <w:tcW w:w="1843" w:type="dxa"/>
          </w:tcPr>
          <w:p w:rsidR="00012787" w:rsidRDefault="00012787" w:rsidP="004B3DAB">
            <w:pPr>
              <w:keepNext/>
              <w:keepLines/>
              <w:widowControl w:val="0"/>
              <w:spacing w:after="352" w:line="418" w:lineRule="exact"/>
              <w:ind w:right="14"/>
              <w:outlineLvl w:val="0"/>
              <w:rPr>
                <w:rFonts w:ascii="Times New Roman" w:eastAsia="Franklin Gothic Medium Cond" w:hAnsi="Times New Roman" w:cs="Times New Roman"/>
                <w:b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 личностном уровне</w:t>
            </w:r>
          </w:p>
        </w:tc>
        <w:tc>
          <w:tcPr>
            <w:tcW w:w="6946" w:type="dxa"/>
          </w:tcPr>
          <w:p w:rsidR="00012787" w:rsidRPr="006B4E9F" w:rsidRDefault="00012787" w:rsidP="00012787">
            <w:pPr>
              <w:widowControl w:val="0"/>
              <w:numPr>
                <w:ilvl w:val="0"/>
                <w:numId w:val="6"/>
              </w:numPr>
              <w:tabs>
                <w:tab w:val="left" w:pos="182"/>
              </w:tabs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общее оздоровление участников смены, приобре</w:t>
            </w: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тение ими положительных эмоций;</w:t>
            </w:r>
          </w:p>
          <w:p w:rsidR="00012787" w:rsidRPr="006B4E9F" w:rsidRDefault="00012787" w:rsidP="00012787">
            <w:pPr>
              <w:widowControl w:val="0"/>
              <w:numPr>
                <w:ilvl w:val="0"/>
                <w:numId w:val="6"/>
              </w:numPr>
              <w:tabs>
                <w:tab w:val="left" w:pos="134"/>
              </w:tabs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умение строить конструктивное общение друг с другом в разновозрастной группе;</w:t>
            </w:r>
          </w:p>
          <w:p w:rsidR="00012787" w:rsidRPr="006B4E9F" w:rsidRDefault="00012787" w:rsidP="00012787">
            <w:pPr>
              <w:widowControl w:val="0"/>
              <w:numPr>
                <w:ilvl w:val="0"/>
                <w:numId w:val="6"/>
              </w:numPr>
              <w:tabs>
                <w:tab w:val="left" w:pos="134"/>
              </w:tabs>
              <w:spacing w:line="216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расширение кругозора и социального опыта детей;</w:t>
            </w:r>
          </w:p>
          <w:p w:rsidR="00012787" w:rsidRPr="00012787" w:rsidRDefault="00012787" w:rsidP="00012787">
            <w:pPr>
              <w:widowControl w:val="0"/>
              <w:numPr>
                <w:ilvl w:val="0"/>
                <w:numId w:val="6"/>
              </w:numPr>
              <w:tabs>
                <w:tab w:val="left" w:pos="139"/>
              </w:tabs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сформированное осознанное отношение к себе как части социума;</w:t>
            </w:r>
          </w:p>
        </w:tc>
      </w:tr>
      <w:tr w:rsidR="00012787" w:rsidTr="004B3DAB">
        <w:tc>
          <w:tcPr>
            <w:tcW w:w="1843" w:type="dxa"/>
          </w:tcPr>
          <w:p w:rsidR="00012787" w:rsidRDefault="00012787" w:rsidP="004B3DAB">
            <w:pPr>
              <w:widowControl w:val="0"/>
              <w:spacing w:line="170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 уровне организации</w:t>
            </w:r>
          </w:p>
          <w:p w:rsidR="00012787" w:rsidRPr="006B4E9F" w:rsidRDefault="00012787" w:rsidP="004B3DAB">
            <w:pPr>
              <w:keepNext/>
              <w:keepLines/>
              <w:widowControl w:val="0"/>
              <w:spacing w:after="352" w:line="418" w:lineRule="exact"/>
              <w:ind w:right="14"/>
              <w:outlineLvl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6946" w:type="dxa"/>
          </w:tcPr>
          <w:p w:rsidR="00012787" w:rsidRPr="00012787" w:rsidRDefault="00012787" w:rsidP="00012787">
            <w:pPr>
              <w:widowControl w:val="0"/>
              <w:numPr>
                <w:ilvl w:val="0"/>
                <w:numId w:val="7"/>
              </w:numPr>
              <w:tabs>
                <w:tab w:val="left" w:pos="182"/>
              </w:tabs>
              <w:spacing w:line="274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занятости участников смены в лет</w:t>
            </w: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ний период;</w:t>
            </w:r>
          </w:p>
          <w:p w:rsidR="00012787" w:rsidRPr="006B4E9F" w:rsidRDefault="00012787" w:rsidP="00012787">
            <w:pPr>
              <w:widowControl w:val="0"/>
              <w:numPr>
                <w:ilvl w:val="0"/>
                <w:numId w:val="8"/>
              </w:numPr>
              <w:tabs>
                <w:tab w:val="left" w:pos="139"/>
              </w:tabs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совершенствование системы воспитательной рабо</w:t>
            </w: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ты образовательной организации;</w:t>
            </w:r>
          </w:p>
          <w:p w:rsidR="00012787" w:rsidRPr="006B4E9F" w:rsidRDefault="00012787" w:rsidP="00012787">
            <w:pPr>
              <w:widowControl w:val="0"/>
              <w:numPr>
                <w:ilvl w:val="0"/>
                <w:numId w:val="6"/>
              </w:numPr>
              <w:tabs>
                <w:tab w:val="left" w:pos="182"/>
              </w:tabs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увеличение доли оздоровленных детей и подрост</w:t>
            </w: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>ков.</w:t>
            </w:r>
          </w:p>
        </w:tc>
      </w:tr>
      <w:tr w:rsidR="00012787" w:rsidTr="00012787">
        <w:trPr>
          <w:trHeight w:val="967"/>
        </w:trPr>
        <w:tc>
          <w:tcPr>
            <w:tcW w:w="1843" w:type="dxa"/>
          </w:tcPr>
          <w:p w:rsidR="00012787" w:rsidRPr="006B4E9F" w:rsidRDefault="00012787" w:rsidP="004B3DAB">
            <w:pPr>
              <w:keepNext/>
              <w:keepLines/>
              <w:widowControl w:val="0"/>
              <w:spacing w:after="352" w:line="418" w:lineRule="exact"/>
              <w:ind w:right="14"/>
              <w:outlineLvl w:val="0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 уровне региона</w:t>
            </w:r>
          </w:p>
        </w:tc>
        <w:tc>
          <w:tcPr>
            <w:tcW w:w="6946" w:type="dxa"/>
          </w:tcPr>
          <w:p w:rsidR="00012787" w:rsidRPr="006B4E9F" w:rsidRDefault="00012787" w:rsidP="00012787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line="216" w:lineRule="exact"/>
              <w:ind w:left="360" w:hanging="360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организация летней оздоровительной кампании;</w:t>
            </w:r>
          </w:p>
          <w:p w:rsidR="00012787" w:rsidRPr="00012787" w:rsidRDefault="00012787" w:rsidP="00012787">
            <w:pPr>
              <w:widowControl w:val="0"/>
              <w:numPr>
                <w:ilvl w:val="0"/>
                <w:numId w:val="9"/>
              </w:numPr>
              <w:tabs>
                <w:tab w:val="left" w:pos="144"/>
              </w:tabs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освоение новых форматов и технологий организа</w:t>
            </w:r>
            <w:r w:rsidRPr="006B4E9F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softHyphen/>
              <w:t xml:space="preserve">ции летнего отдыха детей и подростков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(особенно в сельской местности).</w:t>
            </w:r>
          </w:p>
        </w:tc>
      </w:tr>
    </w:tbl>
    <w:p w:rsidR="00012787" w:rsidRDefault="00012787" w:rsidP="00012787">
      <w:pPr>
        <w:pStyle w:val="a4"/>
        <w:widowControl w:val="0"/>
        <w:numPr>
          <w:ilvl w:val="0"/>
          <w:numId w:val="5"/>
        </w:numPr>
        <w:spacing w:after="303" w:line="278" w:lineRule="exact"/>
        <w:ind w:right="44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  <w:r w:rsidRPr="00012787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>Содержание программы.</w:t>
      </w:r>
    </w:p>
    <w:p w:rsidR="00012787" w:rsidRPr="00012787" w:rsidRDefault="00012787" w:rsidP="00012787">
      <w:pPr>
        <w:pStyle w:val="a4"/>
        <w:widowControl w:val="0"/>
        <w:spacing w:after="303" w:line="278" w:lineRule="exact"/>
        <w:ind w:left="360" w:right="440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012787" w:rsidRDefault="00012787" w:rsidP="00012787">
      <w:pPr>
        <w:pStyle w:val="a4"/>
        <w:widowControl w:val="0"/>
        <w:spacing w:after="303" w:line="278" w:lineRule="exact"/>
        <w:ind w:left="360" w:right="44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  <w:r w:rsidRPr="00012787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>2.1. Основные традиции и уникальность воспитательной деятельности в лагере с дневным пребыванием</w:t>
      </w:r>
    </w:p>
    <w:p w:rsidR="00012787" w:rsidRPr="002C585B" w:rsidRDefault="00012787" w:rsidP="00012787">
      <w:pPr>
        <w:widowControl w:val="0"/>
        <w:spacing w:after="0" w:line="278" w:lineRule="exact"/>
        <w:ind w:left="36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Лагерь с дневным пребыванием имеет свои особенности.</w:t>
      </w:r>
    </w:p>
    <w:p w:rsidR="00012787" w:rsidRPr="002C585B" w:rsidRDefault="00012787" w:rsidP="00012787">
      <w:pPr>
        <w:widowControl w:val="0"/>
        <w:spacing w:after="0" w:line="278" w:lineRule="exact"/>
        <w:ind w:left="36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Его участниками становятся дети и подростки одного населенного пункта, обычно до 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25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чел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овек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. Дети находятся там только в дневное время, а вечером уходят домой в семьи. Важно учитывать это при составлении плана-сетки событий и распорядка дня.</w:t>
      </w:r>
    </w:p>
    <w:p w:rsidR="00012787" w:rsidRPr="002C585B" w:rsidRDefault="00012787" w:rsidP="00012787">
      <w:pPr>
        <w:widowControl w:val="0"/>
        <w:spacing w:after="120" w:line="278" w:lineRule="exact"/>
        <w:ind w:left="36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Лагерь с дневным пребыванием часто открывается на базе школы, поэтому важно создать для детей среду, не похожую на учебную, позволяющую эффективно организовывать взаимодействие детей и взрослых. Для этого рекомендуется использовать большие школьные площ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адки (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актовый зал, спортивный зал, рекре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ацию). Важно создать особую воспитывающую среду и в учебном ка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бинете. Для этого можно переставить парты (поставить в круг или ото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двинуть к стенам, освободив место для творчества), убрать на время лишнюю мебель, сделать уголок отряда (плакаты или стенды на стенах), оформить дверь и т.д.</w:t>
      </w:r>
    </w:p>
    <w:p w:rsidR="00012787" w:rsidRPr="002C585B" w:rsidRDefault="00012787" w:rsidP="00012787">
      <w:pPr>
        <w:widowControl w:val="0"/>
        <w:spacing w:after="0" w:line="278" w:lineRule="exact"/>
        <w:ind w:left="36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Лагеря с дневным пребыванием, расположенные в сельской мест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ности, часто становятся центром ку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льтурной жизни поселка/села/де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ревни. На ключевые события смены приходят семьи и родственники участников. Так же лагерь бывает тесно включен в повседневную жизнь населенного пункта, поэтому важными в программе становятся волонтерские акции, тимуровское и юннатское движение, общественно-полезный труд (например, мелкие посильные ремонтные работы вокруг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мемориалов героям Великой отечественной войны и труженикам тыла), традиционные праздники населенного пункта.</w:t>
      </w:r>
    </w:p>
    <w:p w:rsidR="00012787" w:rsidRPr="002C585B" w:rsidRDefault="00012787" w:rsidP="00012787">
      <w:pPr>
        <w:widowControl w:val="0"/>
        <w:spacing w:after="60" w:line="259" w:lineRule="exact"/>
        <w:ind w:left="220" w:firstLine="38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Воспитателями в лагере с дневным пребыванием часто становят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ся учителя школы. Важно это учитывать и выстраивать особый тип вза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имодействия между детьми и взрослыми. Дети должны почувствовать, что учитель в лагере находится в другой роли. Этому способствует кол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лективная творческая деятельность,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решение общих творческих задач. Решить данный вопрос помогает привлечение старшеклассников к ра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боте в лагере с дневным пребыванием в качестве помощников вожатых. Ими могут стать члены первичного отделения Движения Первых, ученики психолого-педагогических классов,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lastRenderedPageBreak/>
        <w:t>волонтёрских отрядов. Часто именно они становятся связующим звеном между педагогами и детьми.</w:t>
      </w:r>
    </w:p>
    <w:p w:rsidR="00012787" w:rsidRDefault="00012787" w:rsidP="00012787">
      <w:pPr>
        <w:widowControl w:val="0"/>
        <w:spacing w:after="0" w:line="259" w:lineRule="exact"/>
        <w:ind w:left="220" w:firstLine="38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Несмотря на особенности, обусловленные организацией деятельности детей в лагере с дневным пребыванием, проведение лагерной смены строится в соответствии с основным периодами, традиционными делами летних лагерей.</w:t>
      </w:r>
    </w:p>
    <w:p w:rsidR="00012787" w:rsidRDefault="00012787" w:rsidP="00012787">
      <w:pPr>
        <w:widowControl w:val="0"/>
        <w:spacing w:after="0" w:line="259" w:lineRule="exact"/>
        <w:ind w:left="220" w:firstLine="38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</w:p>
    <w:p w:rsidR="00012787" w:rsidRPr="0071715C" w:rsidRDefault="00012787" w:rsidP="00012787">
      <w:pPr>
        <w:keepNext/>
        <w:keepLines/>
        <w:widowControl w:val="0"/>
        <w:spacing w:after="352" w:line="418" w:lineRule="exact"/>
        <w:ind w:right="-70"/>
        <w:jc w:val="center"/>
        <w:outlineLvl w:val="0"/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2" w:name="bookmark8"/>
      <w:bookmarkStart w:id="3" w:name="bookmark9"/>
      <w:r w:rsidRPr="0071715C"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  <w:t>2.2. Участники смены (возраст, особенности малых и / или больших групп)</w:t>
      </w:r>
      <w:bookmarkEnd w:id="2"/>
      <w:bookmarkEnd w:id="3"/>
    </w:p>
    <w:p w:rsidR="00012787" w:rsidRPr="002C585B" w:rsidRDefault="00012787" w:rsidP="00012787">
      <w:pPr>
        <w:widowControl w:val="0"/>
        <w:spacing w:after="0" w:line="278" w:lineRule="exact"/>
        <w:ind w:left="220"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eastAsia="ru-RU" w:bidi="ru-RU"/>
        </w:rPr>
        <w:t>Участниками смены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являются дети младшего шк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ольного возрас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та (1-4 классы)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, заинтересованные в деятельности в рамках профильной смены </w:t>
      </w:r>
      <w:r w:rsidR="001548E1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«Орлята России»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в лагере с дневным пре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быванием.</w:t>
      </w:r>
    </w:p>
    <w:p w:rsidR="00012787" w:rsidRPr="002C585B" w:rsidRDefault="00012787" w:rsidP="00012787">
      <w:pPr>
        <w:widowControl w:val="0"/>
        <w:spacing w:after="0" w:line="278" w:lineRule="exact"/>
        <w:ind w:left="220"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eastAsia="ru-RU" w:bidi="ru-RU"/>
        </w:rPr>
        <w:t>Особенности детей 7-1</w:t>
      </w:r>
      <w:r w:rsidR="001548E1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eastAsia="ru-RU" w:bidi="ru-RU"/>
        </w:rPr>
        <w:t>0</w:t>
      </w:r>
      <w:r w:rsidRPr="002C585B">
        <w:rPr>
          <w:rFonts w:ascii="Times New Roman" w:eastAsia="Cambria" w:hAnsi="Times New Roman" w:cs="Times New Roman"/>
          <w:i/>
          <w:iCs/>
          <w:color w:val="000000"/>
          <w:sz w:val="24"/>
          <w:szCs w:val="24"/>
          <w:lang w:eastAsia="ru-RU" w:bidi="ru-RU"/>
        </w:rPr>
        <w:t xml:space="preserve"> лет.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 данном возрасте происходит за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метное развитие физических, когнитивных, эмоциональных и социаль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ных навыков. У детей 7-1</w:t>
      </w:r>
      <w:r w:rsidR="001548E1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0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лет активно развивается словестно логиче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ское мышление. В этом возрасте дети могут проявлять широкий спектр эмоций, могут быть энергичными, любопытными, но иногда непослуш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ными. Ребята начинают развивать социальные навыки, такие как умение общаться с другими, решать конфликты, сотрудничать в группе и прояв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 xml:space="preserve">лять </w:t>
      </w:r>
      <w:proofErr w:type="spellStart"/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эмпатию</w:t>
      </w:r>
      <w:proofErr w:type="spellEnd"/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. Они могут создавать близкие дружеские отношения и на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чинают понимать и осознавать социальные нормы и правила. В данный возрастной период дети всё ещё очень любят играть. Они могут уча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ствовать в различных играх, творческих занятиях, строить конструк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ции, рисовать и заниматься другими видами творчества, могут активно участвовать в спортивных играх, физических упражнениях и других ак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тивностях. Развивается и познавательная сфера: дети начинают прояв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лять интерес к различным предметам и областям знаний, они могут быть увлечены чтением книг, изучением наук, исследованием природы и др.</w:t>
      </w:r>
    </w:p>
    <w:p w:rsidR="00012787" w:rsidRPr="002C585B" w:rsidRDefault="00012787" w:rsidP="00012787">
      <w:pPr>
        <w:widowControl w:val="0"/>
        <w:spacing w:after="0" w:line="278" w:lineRule="exact"/>
        <w:ind w:left="220" w:firstLine="40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Для этих детей на первое место выходят их сверстники. Поэтому конфликты с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взрослыми разворачиваю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тся на новом уровне. Детям важ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но отстоять свое Я, свое мнение. И часто они это делают, вставая в оппо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зицию педагогу. В этот же момент у ребят возникает тяга к объединению в группы. В этом возрасте дети с удовольствием участвуют во всевоз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можных конкурсах и играх. Они уже не такие маленькие, чтобы не по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нять правил игры, но еще не обременены подростковыми комплек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сами, не сформированы окончательно, легко поддаются воспитанию. Этим детям очень нравится быть командой, быть лучше всех. Именно в этом возрасте у детей очень сильно, в хорошем смысле, развито «стад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ное» чувство.</w:t>
      </w:r>
    </w:p>
    <w:p w:rsidR="00012787" w:rsidRPr="002C585B" w:rsidRDefault="00012787" w:rsidP="00012787">
      <w:pPr>
        <w:widowControl w:val="0"/>
        <w:spacing w:after="0" w:line="278" w:lineRule="exact"/>
        <w:ind w:firstLine="44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В программе профильной смены предусмотрено 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1 отряд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25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чел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овек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. Цели объединения в разновозрастные отряды (РВО) - научить способам совместной деятельности представителей разных возрастных групп, показать ценность любого возраста, как определенного жизнен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ного этапа. Успешность взаимодействия между разными возрастными группами влияет на эмоциональное состояние членов коллектива, пси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хологический климат, устойчивую социальную позицию членов коллек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тива, успешность деятельности. Важным аспектом в так</w:t>
      </w:r>
      <w:r w:rsidR="001548E1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ом объединение является развитие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у каждого ребенка навыка вести конструктивный ди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алог, быть понятым и принятым в коллективе. Каждый член отряда дол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жен видеть перспективу собственного роста и продвижения. Младшие должны стремиться к тому, чтобы выполнять функции старших. Стар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шие, осваивая новые функции, роли, передают свои полномочия млад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шим. Для такого коллектива важно создавать ситуацию психологической и педагогической поддержки и помощи, и взаимопомощи.</w:t>
      </w:r>
    </w:p>
    <w:p w:rsidR="00012787" w:rsidRPr="002C585B" w:rsidRDefault="00012787" w:rsidP="00012787">
      <w:pPr>
        <w:widowControl w:val="0"/>
        <w:spacing w:after="0" w:line="278" w:lineRule="exact"/>
        <w:ind w:firstLine="44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Разновозрастный отряд как группа обладают большим воспитатель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ным потенциалом. Организация эффективного взаимодействия меж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ду старшими и младшими ребятами позволяет приобрести им опыт со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вместной деятельности, заботы друг о друге (И.П. Иванов), позволяет формировать в каждом ребенке социально значимые качества.</w:t>
      </w:r>
    </w:p>
    <w:p w:rsidR="00012787" w:rsidRDefault="00012787" w:rsidP="00012787">
      <w:pPr>
        <w:widowControl w:val="0"/>
        <w:spacing w:after="0" w:line="278" w:lineRule="exact"/>
        <w:ind w:firstLine="44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Следует также учесть, что участниками смены могут стать дети и подростки с разным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lastRenderedPageBreak/>
        <w:t>уровнем физической подготовки и разными груп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пами здоровья. Для тех, у кого есть ограничения в участии в спортив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ных состязаниях, предусмотрены дела общекультурной и общеразвива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ющей направленности.</w:t>
      </w:r>
    </w:p>
    <w:p w:rsidR="001548E1" w:rsidRPr="002C585B" w:rsidRDefault="001548E1" w:rsidP="00012787">
      <w:pPr>
        <w:widowControl w:val="0"/>
        <w:spacing w:after="0" w:line="278" w:lineRule="exact"/>
        <w:ind w:firstLine="44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</w:p>
    <w:p w:rsidR="001548E1" w:rsidRPr="0071715C" w:rsidRDefault="001548E1" w:rsidP="001548E1">
      <w:pPr>
        <w:keepNext/>
        <w:keepLines/>
        <w:widowControl w:val="0"/>
        <w:spacing w:after="355" w:line="422" w:lineRule="exact"/>
        <w:ind w:right="72"/>
        <w:jc w:val="center"/>
        <w:outlineLvl w:val="0"/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4" w:name="bookmark10"/>
      <w:bookmarkStart w:id="5" w:name="bookmark11"/>
      <w:r w:rsidRPr="0071715C"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  <w:t>2.3. Описание концепции и ключевых идей профильной смены</w:t>
      </w:r>
      <w:bookmarkEnd w:id="4"/>
      <w:bookmarkEnd w:id="5"/>
    </w:p>
    <w:p w:rsidR="001548E1" w:rsidRPr="001548E1" w:rsidRDefault="001548E1" w:rsidP="001548E1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основе игровой модели смены лежит путешествие ребят в неизвестную Страну Маленьких и Великих Открытий (далее – Страна Открытий, Страна). Путешествовать по неизвестным местам возможно только сплочённой командой, поскольку жителям этой Страны требуется помощь. Поэтому задача ребят – создать такую команду, успешно пройти все испытания, составить карту Страны и таким образом помочь жителям сохранить их главные сокровища.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Каждый день начинается с нового открытия – новой локации Страны Открытий. Путешествовать по Стране и открывать тайны помогают её невидимые жители, которые общаются с ребятами при помощи книги. Для педагога книга является инструментом поддержки игрового сюжета. От лица невидимых жителей педагог предлагает ребятам поучаствовать в том или ином событии, отвечает на их вопросы, даёт подсказки в виде элементов карты Страны, по которой ребята путешествуют. Погружение в игровую модель начинается с первых дней смены. Ребята получают информацию о лагере, его территории, а также своей командой путешественников представляют творческую «визитку» и знакомятся с другими ребятами. По итогам первых двух дней смены ребята находят волшебную книгу, которая становится их гидом в путешествии. На первой странице книги они видят послание от жителей Страны, в котором ребят просят о помощи: «...для того, чтобы страна Маленьких и Великих Открытий существовала долго и о ней никто не забыл, а жители и их друзья были счастливы, необходимо раскрыть все её тайны». Остальные страницы – чистые. Однако «волшебным образом» книга будет помогать ребятам общаться с жителями Страны. Этой книге можно задать вопрос, и она ответит, а может, наоборот, сама дать небольшое задание или поручение, пригласить ребят в игру или на экскурсию, дать подсказки, которые направят ребят к разгадкам тайн.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путешествие было успешным, необходимо всем вместе договориться о правилах, которые нужно выполнять, и познакомиться с традициями Страны, в которую отправляются путешественники (тематический час отряда «Открывая страницы интересной книги», который проходит во второй день смены). На протяжении основного периода смены ребята постепенно раскрывают тайны, знакомятся с играми, легендами, забавами, традициями, народными промыслами, узнают о величии природного и национального богатства Страны.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летит за днём, и путешествие подходит к завершению. А с ним и вопросы: смогли ли ребята помочь жителям Страны Маленьких и Великих Открытий, получилось ли собрать карту этой Страны, можно ли теперь назвать отряд настоящей командой? И что это за Страна, по которой они путешествовали столько дней? На эти вопросы ребята отвечают вместе со своим вожатым/учителем в рамках дел десятого тематического дня смены. Ребята ещё раз вспоминают, как и где они путешествовали, собирают части карты воедино и приходят к выводу, что всё это время путешествовали по родной России. А невидимые жители, которые оставляли им свои послания, – это их друзья, их семьи и жители России.</w:t>
      </w:r>
    </w:p>
    <w:p w:rsidR="001548E1" w:rsidRDefault="001548E1" w:rsidP="001548E1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 вот, разгадав все тайны, которые скрывались в волшебной книге, ребята готовы к новым свершениям. Ярким моментом завершения смены становится совместно организованный праздник. Подводя итоги смены, ребята вспоминают о своём удивительном путешествии, о знакомстве и общении с невидимыми жителями, о раскрытых тайнах и загадках, которые скрывала в себе волшебная книга, а также о </w:t>
      </w: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совместном празднике. И, чтобы всегда вспоминать и радоваться интересно прожитому лету, ребятам предлагается сделать афишу-коллаж, которую они разместят в классе в своём </w:t>
      </w:r>
      <w:proofErr w:type="spellStart"/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орлятском</w:t>
      </w:r>
      <w:proofErr w:type="spellEnd"/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уголке.</w:t>
      </w:r>
    </w:p>
    <w:p w:rsidR="001548E1" w:rsidRDefault="001548E1" w:rsidP="001548E1">
      <w:pPr>
        <w:widowControl w:val="0"/>
        <w:spacing w:after="0" w:line="278" w:lineRule="exact"/>
        <w:ind w:firstLine="440"/>
        <w:jc w:val="center"/>
        <w:rPr>
          <w:rFonts w:ascii="Times New Roman" w:eastAsia="Cambria" w:hAnsi="Times New Roman" w:cs="Times New Roman"/>
          <w:b/>
          <w:iCs/>
          <w:color w:val="000000"/>
          <w:sz w:val="24"/>
          <w:szCs w:val="24"/>
          <w:lang w:eastAsia="ru-RU" w:bidi="ru-RU"/>
        </w:rPr>
      </w:pPr>
      <w:r w:rsidRPr="0071715C">
        <w:rPr>
          <w:rFonts w:ascii="Times New Roman" w:eastAsia="Cambria" w:hAnsi="Times New Roman" w:cs="Times New Roman"/>
          <w:b/>
          <w:iCs/>
          <w:color w:val="000000"/>
          <w:sz w:val="24"/>
          <w:szCs w:val="24"/>
          <w:lang w:eastAsia="ru-RU" w:bidi="ru-RU"/>
        </w:rPr>
        <w:t>2.4. Организационная структура смены</w:t>
      </w:r>
    </w:p>
    <w:p w:rsidR="001548E1" w:rsidRPr="0071715C" w:rsidRDefault="001548E1" w:rsidP="001548E1">
      <w:pPr>
        <w:widowControl w:val="0"/>
        <w:spacing w:after="0" w:line="278" w:lineRule="exact"/>
        <w:ind w:firstLine="440"/>
        <w:rPr>
          <w:rFonts w:ascii="Times New Roman" w:eastAsia="Cambria" w:hAnsi="Times New Roman" w:cs="Times New Roman"/>
          <w:iCs/>
          <w:color w:val="000000"/>
          <w:sz w:val="24"/>
          <w:szCs w:val="24"/>
          <w:lang w:eastAsia="ru-RU" w:bidi="ru-RU"/>
        </w:rPr>
      </w:pPr>
    </w:p>
    <w:p w:rsidR="001548E1" w:rsidRPr="002C585B" w:rsidRDefault="001548E1" w:rsidP="001548E1">
      <w:pPr>
        <w:widowControl w:val="0"/>
        <w:spacing w:after="0" w:line="278" w:lineRule="exact"/>
        <w:ind w:left="18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Участники смены  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объедине</w:t>
      </w: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ны в один разновозрастный отряд в количестве 25 человек.</w:t>
      </w:r>
    </w:p>
    <w:p w:rsidR="001548E1" w:rsidRPr="002C585B" w:rsidRDefault="001548E1" w:rsidP="001548E1">
      <w:pPr>
        <w:widowControl w:val="0"/>
        <w:spacing w:after="0" w:line="278" w:lineRule="exact"/>
        <w:ind w:left="18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Реализация программы требует наличия квалифицированного педа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гогического коллектива, способного обеспечить эффективную реализа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цию программы профильной смены. Организаторами программы сме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ны являются педагоги образовательной организации, на базе которой организован лагерь с дневным пребыванием. Также в качестве вожатых могут быть привлечены студенты педагогических направлений подго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товки в рамках прохождения производственной практики.</w:t>
      </w:r>
    </w:p>
    <w:p w:rsidR="001548E1" w:rsidRPr="002C585B" w:rsidRDefault="001548E1" w:rsidP="001548E1">
      <w:pPr>
        <w:widowControl w:val="0"/>
        <w:spacing w:after="0" w:line="278" w:lineRule="exact"/>
        <w:ind w:left="180" w:right="16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 xml:space="preserve"> В помощь мо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гут быть привлечены старшеклассники - активисты первичного отделе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ния Движения Первых, обучающиеся психолого-педагогических классов, но нужно помнить, что юридической ответственности за детей в отря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де они не несут.</w:t>
      </w:r>
    </w:p>
    <w:p w:rsidR="001548E1" w:rsidRDefault="001548E1" w:rsidP="001548E1">
      <w:pPr>
        <w:widowControl w:val="0"/>
        <w:spacing w:after="0" w:line="278" w:lineRule="exact"/>
        <w:ind w:left="180" w:right="160" w:firstLine="420"/>
        <w:jc w:val="both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Во время подготовки к реализации программы и для педагогиче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ского коллектива, и в особенности для привлекаемых старшеклассников могут проводиться занятия по организации игровой, коллективно-твор</w:t>
      </w:r>
      <w:r w:rsidRPr="002C585B"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softHyphen/>
        <w:t>ческой деятельности с детьми младшего школьного и подросткового возраста, мастер-классы по оформлению отрядного места, изготовлению «визиток», проведению событий и дел различной направленности.</w:t>
      </w:r>
    </w:p>
    <w:p w:rsidR="001548E1" w:rsidRDefault="001548E1" w:rsidP="001548E1">
      <w:pPr>
        <w:pStyle w:val="a4"/>
        <w:keepNext/>
        <w:keepLines/>
        <w:widowControl w:val="0"/>
        <w:numPr>
          <w:ilvl w:val="1"/>
          <w:numId w:val="10"/>
        </w:numPr>
        <w:spacing w:after="355" w:line="422" w:lineRule="exact"/>
        <w:ind w:right="2720"/>
        <w:jc w:val="center"/>
        <w:outlineLvl w:val="0"/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</w:pPr>
      <w:bookmarkStart w:id="6" w:name="bookmark14"/>
      <w:bookmarkStart w:id="7" w:name="bookmark15"/>
      <w:r w:rsidRPr="0071715C"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  <w:t xml:space="preserve">Логика и </w:t>
      </w:r>
      <w:r w:rsidR="001553F7"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  <w:t>механизмы реализации профильной с</w:t>
      </w:r>
      <w:r w:rsidRPr="0071715C"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  <w:t>мены</w:t>
      </w:r>
      <w:bookmarkEnd w:id="6"/>
      <w:bookmarkEnd w:id="7"/>
      <w:r w:rsidRPr="0071715C"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  <w:t>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Этапы реализации программы</w:t>
      </w:r>
    </w:p>
    <w:tbl>
      <w:tblPr>
        <w:tblW w:w="9329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110"/>
        <w:gridCol w:w="1394"/>
        <w:gridCol w:w="1525"/>
        <w:gridCol w:w="1607"/>
        <w:gridCol w:w="2693"/>
      </w:tblGrid>
      <w:tr w:rsidR="001548E1" w:rsidRPr="001548E1" w:rsidTr="001553F7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этап</w:t>
            </w:r>
          </w:p>
        </w:tc>
        <w:tc>
          <w:tcPr>
            <w:tcW w:w="4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этап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этап</w:t>
            </w:r>
          </w:p>
        </w:tc>
      </w:tr>
      <w:tr w:rsidR="001548E1" w:rsidRPr="001548E1" w:rsidTr="001553F7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Организационный период смены</w:t>
            </w:r>
          </w:p>
        </w:tc>
        <w:tc>
          <w:tcPr>
            <w:tcW w:w="452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Основной период смены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период смены</w:t>
            </w:r>
          </w:p>
        </w:tc>
      </w:tr>
      <w:tr w:rsidR="001548E1" w:rsidRPr="001548E1" w:rsidTr="001553F7">
        <w:tc>
          <w:tcPr>
            <w:tcW w:w="21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Старт смены. Ввод в игровой сюжет</w:t>
            </w:r>
          </w:p>
        </w:tc>
        <w:tc>
          <w:tcPr>
            <w:tcW w:w="13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игрового сюжета</w:t>
            </w: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и реализация коллективно творческого дела (праздника)</w:t>
            </w:r>
          </w:p>
        </w:tc>
        <w:tc>
          <w:tcPr>
            <w:tcW w:w="160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Выход из игрового сюжета Подведение итогов смены.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8E1" w:rsidRPr="001548E1" w:rsidRDefault="001548E1" w:rsidP="001548E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48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Перспективы на следующий учебный год.</w:t>
            </w:r>
          </w:p>
        </w:tc>
      </w:tr>
    </w:tbl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Организационный период (1–2-й дни смены)</w:t>
      </w: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орлята собираются вместе после учебного года, чтобы познакомиться и интересно и познавательно провести время.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организационного периода: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адаптация участников смены, знакомство с правилами лагеря, распорядком дня;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территорией, историей и инфраструктурой лагеря;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со всеми участниками смены в форме творческих визиток отрядов;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содержанием программы смены (ввод в игровой сюжет, информирование детей об их возможностях в смене).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Основной период (3–19-й дни смены)</w:t>
      </w: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орлята отправляются в путешествие по неизвестной стране, открывать которую им помогают невидимые жители.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основного периода: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знакомство с культурными традициями и национальными ценностями российского народа, изучение богатств нашей Родины;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поддержание благоприятного эмоционально-психологического климата;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условий для проявления каждым ребёнком индивидуальности, его творческого и нравственного потенциала, активности и инициативы;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приобщение детей к здоровому образу жизни;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формирование норм взаимоотношений внутри коллектива.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Итоговый период (20–21-е дни смены)</w:t>
      </w: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– орлята возвращаются из путешествия по неизвестной стране и подводят итоги.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 итогового периода: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реализация ключевого события – большого совместного праздника, закрепляющего все этапы коллективно-творческого дела;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поднятие самооценки каждого участника и значимости для него жизни в коллективе с помощью общественного признания его индивидуальных заслуг;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награждение детей/отрядов за активное участие в программе лагеря, вручение благодарственных писем родителям и педагогам детей;</w:t>
      </w:r>
    </w:p>
    <w:p w:rsidR="001548E1" w:rsidRPr="001548E1" w:rsidRDefault="001548E1" w:rsidP="001548E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548E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подготовка детей к завершению смены, усиление контроля за жизнью и здоровьем детей. (Приложение 3)</w:t>
      </w:r>
    </w:p>
    <w:p w:rsidR="001553F7" w:rsidRPr="0071715C" w:rsidRDefault="001553F7" w:rsidP="001553F7">
      <w:pPr>
        <w:tabs>
          <w:tab w:val="left" w:pos="1078"/>
        </w:tabs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1715C">
        <w:rPr>
          <w:rFonts w:ascii="Times New Roman" w:eastAsia="Times New Roman" w:hAnsi="Times New Roman" w:cs="Times New Roman"/>
          <w:b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6.</w:t>
      </w:r>
      <w:r w:rsidRPr="0071715C">
        <w:rPr>
          <w:rFonts w:ascii="Times New Roman" w:eastAsia="Times New Roman" w:hAnsi="Times New Roman" w:cs="Times New Roman"/>
          <w:b/>
          <w:sz w:val="24"/>
          <w:szCs w:val="24"/>
        </w:rPr>
        <w:t xml:space="preserve"> Система мотивации и стимулирования</w:t>
      </w:r>
    </w:p>
    <w:p w:rsidR="001553F7" w:rsidRPr="0071715C" w:rsidRDefault="001553F7" w:rsidP="00155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1715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   Известно, что мотивация – это процессы, определяющие движение к поставленной цели, это факторы (внутренние и внешние), влияющие на активность и пассивность поведения.  Формировать положительную мотивацию на активный отдых у детей в летнем оздоровительном лагере можно через применение соревнований между детьми внутри отряда.</w:t>
      </w:r>
    </w:p>
    <w:p w:rsidR="001553F7" w:rsidRPr="0071715C" w:rsidRDefault="001553F7" w:rsidP="001553F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 w:rsidRPr="0071715C">
        <w:rPr>
          <w:rFonts w:ascii="Times New Roman" w:eastAsia="Times New Roman" w:hAnsi="Times New Roman" w:cs="Times New Roman"/>
          <w:color w:val="111115"/>
          <w:sz w:val="24"/>
          <w:szCs w:val="24"/>
          <w:bdr w:val="none" w:sz="0" w:space="0" w:color="auto" w:frame="1"/>
          <w:lang w:eastAsia="ru-RU"/>
        </w:rPr>
        <w:t xml:space="preserve">     В течение всей смены стимулируется личностное развитие и рост каждого участника.</w:t>
      </w:r>
    </w:p>
    <w:tbl>
      <w:tblPr>
        <w:tblW w:w="10207" w:type="dxa"/>
        <w:tblInd w:w="-594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9"/>
        <w:gridCol w:w="1463"/>
        <w:gridCol w:w="4394"/>
        <w:gridCol w:w="3261"/>
      </w:tblGrid>
      <w:tr w:rsidR="001553F7" w:rsidRPr="0071715C" w:rsidTr="00FE1A10">
        <w:tc>
          <w:tcPr>
            <w:tcW w:w="1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bdr w:val="none" w:sz="0" w:space="0" w:color="auto" w:frame="1"/>
                <w:lang w:eastAsia="ru-RU"/>
              </w:rPr>
              <w:t>№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Вид стимулирования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Функция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Содержание стимулирования</w:t>
            </w:r>
          </w:p>
        </w:tc>
      </w:tr>
      <w:tr w:rsidR="001553F7" w:rsidRPr="0071715C" w:rsidTr="00FE1A10">
        <w:tc>
          <w:tcPr>
            <w:tcW w:w="1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Организационное стимулирование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Организационное стимулирование - стимулирование деятельности, регулирующее поведение ребенка на основе изменения чувства его удовлетворенности деятельностью в организации (коллективе). Организационное стимулирование предполагает привлечение ребенка к участию в делах коллектива, ребенку предоставляется право голоса при решении ряда проблем, как правило, социального характера.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Самоуправление;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участие ребенка в планировании, разработке и проведении мероприятий;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организация соревнования.</w:t>
            </w:r>
          </w:p>
        </w:tc>
      </w:tr>
      <w:tr w:rsidR="001553F7" w:rsidRPr="0071715C" w:rsidTr="00FE1A10">
        <w:tc>
          <w:tcPr>
            <w:tcW w:w="1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Творческое стимулиров</w:t>
            </w: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ание и развитие рационализаторства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Творческое стимулирование и развитие рационализаторства -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стимулирование, основанное на обеспечении потребностей ребенка в самореализации, самосовершенствовании, самовыражении (повышение квалификации, приобретение и развитие необходимых навыков).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Участие в работе творческих групп;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участие в конкурсных программах индивидуального и коллективного характера.</w:t>
            </w:r>
          </w:p>
        </w:tc>
      </w:tr>
      <w:tr w:rsidR="001553F7" w:rsidRPr="0071715C" w:rsidTr="00FE1A10">
        <w:tc>
          <w:tcPr>
            <w:tcW w:w="1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3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Моральное стимулирование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Моральное стимулирование - это регулирование поведения ребенка на основе предметов и явлений, отражающих общественное признание, повышающих престиж ребенка.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Вручение наград, дипломов за участие и победу в конкурсных мероприятиях;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объявление благодарности ребенку (родителям) за личные достижения,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публичные поощрения отрядных и индивидуальных достижений;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рост горизонтального и вертикального статуса ребенка;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создание ситуации успеха ребенка.</w:t>
            </w:r>
          </w:p>
        </w:tc>
      </w:tr>
      <w:tr w:rsidR="001553F7" w:rsidRPr="0071715C" w:rsidTr="00FE1A10">
        <w:tc>
          <w:tcPr>
            <w:tcW w:w="1089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1463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Эмоциональное стимулирование</w:t>
            </w:r>
          </w:p>
        </w:tc>
        <w:tc>
          <w:tcPr>
            <w:tcW w:w="4394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Эмоциональное стимулирование - эмоциональный компонент выполняет особую функцию в структуре мотивации. Эмоция, возникающая в составе мотивации, играет важную роль в определении направленности поведения и способов его реализации.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Эмоция - особая форма психического отражения, которая в форме непосредственного переживания отражает не объективные явления, а субъективное к ним отношение. Особенность эмоций состоит в том, что они отражают значимость объектов и ситуаций, действующих на субъект, обусловленную отношением их объективных свойств к потребностям субъекта.</w:t>
            </w:r>
          </w:p>
        </w:tc>
        <w:tc>
          <w:tcPr>
            <w:tcW w:w="3261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 Эмоции выполняют функции связи между действительностью и потребностями: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-игра;</w:t>
            </w:r>
          </w:p>
          <w:p w:rsidR="001553F7" w:rsidRPr="0071715C" w:rsidRDefault="001553F7" w:rsidP="004B3DA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11115"/>
                <w:sz w:val="24"/>
                <w:szCs w:val="24"/>
                <w:lang w:eastAsia="ru-RU"/>
              </w:rPr>
            </w:pPr>
            <w:r w:rsidRPr="0071715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-ритуалы и традиции отряда и лагеря.</w:t>
            </w:r>
          </w:p>
        </w:tc>
      </w:tr>
    </w:tbl>
    <w:p w:rsidR="00FE1A10" w:rsidRDefault="00FE1A10" w:rsidP="001553F7">
      <w:pPr>
        <w:widowControl w:val="0"/>
        <w:spacing w:after="0" w:line="278" w:lineRule="exact"/>
        <w:ind w:left="180" w:right="160" w:firstLine="42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FE1A10" w:rsidRDefault="00FE1A10" w:rsidP="001553F7">
      <w:pPr>
        <w:widowControl w:val="0"/>
        <w:spacing w:after="0" w:line="278" w:lineRule="exact"/>
        <w:ind w:left="180" w:right="160" w:firstLine="42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553F7" w:rsidRDefault="001553F7" w:rsidP="001553F7">
      <w:pPr>
        <w:widowControl w:val="0"/>
        <w:spacing w:after="0" w:line="278" w:lineRule="exact"/>
        <w:ind w:left="180" w:right="160" w:firstLine="42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  <w:r w:rsidRPr="00842F6C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>2.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>7.</w:t>
      </w:r>
      <w:r w:rsidRPr="00842F6C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 xml:space="preserve"> План – сетка смены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</w:p>
    <w:tbl>
      <w:tblPr>
        <w:tblStyle w:val="a3"/>
        <w:tblW w:w="0" w:type="auto"/>
        <w:tblInd w:w="-601" w:type="dxa"/>
        <w:tblLook w:val="04A0" w:firstRow="1" w:lastRow="0" w:firstColumn="1" w:lastColumn="0" w:noHBand="0" w:noVBand="1"/>
      </w:tblPr>
      <w:tblGrid>
        <w:gridCol w:w="3202"/>
        <w:gridCol w:w="1798"/>
        <w:gridCol w:w="4946"/>
      </w:tblGrid>
      <w:tr w:rsidR="00FE1A10" w:rsidRPr="001659CC" w:rsidTr="004B3DAB">
        <w:tc>
          <w:tcPr>
            <w:tcW w:w="3261" w:type="dxa"/>
          </w:tcPr>
          <w:p w:rsidR="00FE1A10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День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FE1A10" w:rsidRPr="001659CC" w:rsidRDefault="00FE1A10" w:rsidP="004B3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9CC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068" w:type="dxa"/>
          </w:tcPr>
          <w:p w:rsidR="00FE1A10" w:rsidRPr="001659CC" w:rsidRDefault="00FE1A10" w:rsidP="004B3DA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9CC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Формирование отряда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Общий сбор «Здравствуй лагерь»;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Открытие лагеря. Игровая программа.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Минутка здоровья «Мой рост и вес»;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-Операция уют;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-День миротворца;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Игровой час «Играю я – играют друзья»;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Инструктаж по ТБ.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2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Погружение в игровой сюжет смены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CE6C40"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Минутка здоровья</w:t>
            </w:r>
            <w:r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час «Открывая страницы интересной книги»;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Творческая встреча орлят «Знакомьтесь – это мы!»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-«Героизм сквозь века: памяти защитников Отечества»;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Анкетирование;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-Игры на свежем воздухе.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3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«Время Первых»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-Занятие «Быть Первым!» </w:t>
            </w:r>
          </w:p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День защиты детей. Игровая программа;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-Интерактивная игра «Почувствую Движение».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4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«Национальные игры и забавы»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05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Время отрядного творчества «Мы - Орлята»;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Игровая программа «Мы одна команда».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5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«Устное народное творчество»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Конкурс знаток «Ларец народной мудрости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Театральный час «Там на неведомых дорожках».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6 день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«Время Первых»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Конкурсная программа «Быть Первым»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«На страже Отечества: фотовыставка военных лет»;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Большая игра «Конференция репортеров».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7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«Национальные народные танцы»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Танцевальный час «В ритмах детства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Акция «Читаем Пушкина»;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Танцевальная программа «Танцуем вместе»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8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«Время Первых»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Интеллектуальная игра «Быть вместе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КТД «Быть вместе»;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Игры на свежем воздухе.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9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«Великие изобретения и открытия»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Научно-познавательные встречи «Мир науки вокруг меня»;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Конкурсная программа «Эврика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Плетение маскировочных сетей.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10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«Природное богатство и полезные ископаемые»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FE1A10" w:rsidRPr="001659CC" w:rsidRDefault="004B3DAB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Онлайн- экскурсия «Кладовая природы»;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Концертная программа «Моя Россия»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Экологический час «Создание экологического постера и его защита».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11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20631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«Время Первых»</w:t>
            </w:r>
          </w:p>
        </w:tc>
        <w:tc>
          <w:tcPr>
            <w:tcW w:w="1843" w:type="dxa"/>
          </w:tcPr>
          <w:p w:rsidR="00FE1A10" w:rsidRPr="001659CC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- Занятие «О героях былых времен!»;</w:t>
            </w:r>
          </w:p>
          <w:p w:rsidR="00FE1A10" w:rsidRPr="0020631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>- Игра – путешествие «Моя Россия!».</w:t>
            </w:r>
          </w:p>
          <w:p w:rsidR="00FE1A10" w:rsidRPr="0020631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12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Тематический день «Прикладное творчество и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народные ремесла»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 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FE1A10" w:rsidRPr="001659CC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Мастер – классы «Умелые ручки»;</w:t>
            </w:r>
          </w:p>
          <w:p w:rsidR="00FE1A10" w:rsidRPr="0078314A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8314A"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lastRenderedPageBreak/>
              <w:t>- Игра по станциям «Твори! Выдумывай! Пробуй!»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lastRenderedPageBreak/>
              <w:t>13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«Национальная кухня»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FE1A10" w:rsidRPr="001659CC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Настольная игра «Экспедиция вкусов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»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;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Костюмированное кулинарное шоу «Шкатулка рецептов».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14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«Время Первых»</w:t>
            </w:r>
          </w:p>
        </w:tc>
        <w:tc>
          <w:tcPr>
            <w:tcW w:w="1843" w:type="dxa"/>
          </w:tcPr>
          <w:p w:rsidR="00FE1A10" w:rsidRPr="001659CC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Игра «Восьмое чудо»;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Интеллектуальный конкурс «Моя Россия»;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«Гордимся историей: Время героев».</w:t>
            </w:r>
          </w:p>
        </w:tc>
      </w:tr>
      <w:tr w:rsidR="00FE1A10" w:rsidRPr="001659CC" w:rsidTr="00076063">
        <w:trPr>
          <w:trHeight w:val="2386"/>
        </w:trPr>
        <w:tc>
          <w:tcPr>
            <w:tcW w:w="3261" w:type="dxa"/>
            <w:tcBorders>
              <w:bottom w:val="single" w:sz="4" w:space="0" w:color="auto"/>
            </w:tcBorders>
          </w:tcPr>
          <w:p w:rsidR="00FE1A10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15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8959D5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«Открытые тайны великой страны»</w:t>
            </w:r>
          </w:p>
          <w:p w:rsidR="00076063" w:rsidRPr="001659CC" w:rsidRDefault="00076063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76063" w:rsidRPr="001659CC" w:rsidRDefault="00076063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«Время Первых»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6063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FE1A10" w:rsidRPr="001659CC" w:rsidRDefault="00FE1A10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FE1A10" w:rsidRDefault="00FE1A10" w:rsidP="004B3DAB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Default="00FE1A10" w:rsidP="004B3DAB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час «Открываем Россию»;</w:t>
            </w:r>
          </w:p>
          <w:p w:rsidR="00FE1A10" w:rsidRDefault="00FE1A10" w:rsidP="004B3DAB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Телемост «Содружество орлят России»;</w:t>
            </w:r>
          </w:p>
          <w:p w:rsidR="00FE1A10" w:rsidRDefault="00FE1A10" w:rsidP="004B3DAB">
            <w:pPr>
              <w:widowControl w:val="0"/>
              <w:spacing w:line="216" w:lineRule="exact"/>
              <w:jc w:val="both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Праздничная программа «В кругу друзей»; </w:t>
            </w:r>
          </w:p>
          <w:p w:rsidR="00076063" w:rsidRDefault="00FE1A10" w:rsidP="004B3DAB">
            <w:pPr>
              <w:widowControl w:val="0"/>
              <w:spacing w:line="216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Литературный час «В его словах душа народа» ко дню рождения Твардовского.</w:t>
            </w: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-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proofErr w:type="spellStart"/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Квиз</w:t>
            </w:r>
            <w:proofErr w:type="spellEnd"/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«Государственные символы России»;</w:t>
            </w: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proofErr w:type="spellStart"/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Квест</w:t>
            </w:r>
            <w:proofErr w:type="spellEnd"/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«Балтийский берег»;</w:t>
            </w:r>
          </w:p>
          <w:p w:rsidR="00FE1A10" w:rsidRPr="001659CC" w:rsidRDefault="00076063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«На страже Родины: Вечер мужества и памяти».</w:t>
            </w:r>
          </w:p>
        </w:tc>
      </w:tr>
      <w:tr w:rsidR="00FE1A10" w:rsidRPr="001659CC" w:rsidTr="004B3DAB">
        <w:tc>
          <w:tcPr>
            <w:tcW w:w="3261" w:type="dxa"/>
          </w:tcPr>
          <w:p w:rsidR="00FE1A10" w:rsidRPr="001659CC" w:rsidRDefault="00076063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16</w:t>
            </w:r>
            <w:r w:rsidR="00FE1A10"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«Я и моя семья»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</w:tc>
        <w:tc>
          <w:tcPr>
            <w:tcW w:w="1843" w:type="dxa"/>
          </w:tcPr>
          <w:p w:rsidR="00FE1A10" w:rsidRPr="001659CC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</w:tc>
        <w:tc>
          <w:tcPr>
            <w:tcW w:w="5068" w:type="dxa"/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Творческая мастерская «Подарок своей семье»;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Гостиная династий «Ими гордится Россия».</w:t>
            </w:r>
          </w:p>
        </w:tc>
      </w:tr>
      <w:tr w:rsidR="00FE1A10" w:rsidRPr="001659CC" w:rsidTr="00076063">
        <w:trPr>
          <w:trHeight w:val="2770"/>
        </w:trPr>
        <w:tc>
          <w:tcPr>
            <w:tcW w:w="3261" w:type="dxa"/>
            <w:tcBorders>
              <w:bottom w:val="single" w:sz="4" w:space="0" w:color="auto"/>
            </w:tcBorders>
          </w:tcPr>
          <w:p w:rsidR="00FE1A10" w:rsidRPr="001659CC" w:rsidRDefault="00076063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17</w:t>
            </w:r>
            <w:r w:rsidR="00FE1A10"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 xml:space="preserve"> 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76063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«Время Первых»</w:t>
            </w:r>
          </w:p>
          <w:p w:rsidR="00076063" w:rsidRPr="001659CC" w:rsidRDefault="00076063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«Я и мои друзья»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076063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E1A10">
              <w:rPr>
                <w:rFonts w:ascii="Times New Roman" w:hAnsi="Times New Roman" w:cs="Times New Roman"/>
                <w:sz w:val="24"/>
                <w:szCs w:val="24"/>
              </w:rPr>
              <w:t xml:space="preserve"> июня</w:t>
            </w:r>
          </w:p>
          <w:p w:rsidR="00FE1A10" w:rsidRPr="001659CC" w:rsidRDefault="00FE1A10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Default="00FE1A10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ambria" w:hAnsi="Times New Roman" w:cs="Times New Roman"/>
                <w:bCs/>
                <w:iCs/>
                <w:color w:val="000000"/>
                <w:sz w:val="24"/>
                <w:szCs w:val="24"/>
                <w:lang w:eastAsia="ru-RU" w:bidi="ru-RU"/>
              </w:rPr>
              <w:t xml:space="preserve"> Капсула времени от Первых настоящего Первым будущего;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076063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Беседа «Цени свою жизнь» ко дню борьбы с наркоманией.</w:t>
            </w:r>
          </w:p>
          <w:p w:rsidR="00076063" w:rsidRDefault="00076063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076063" w:rsidRDefault="00076063" w:rsidP="004B3DAB">
            <w:pP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Большая командная игра «</w:t>
            </w:r>
            <w:proofErr w:type="spellStart"/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Физкульт</w:t>
            </w:r>
            <w:proofErr w:type="spellEnd"/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– УРА!»;</w:t>
            </w:r>
          </w:p>
          <w:p w:rsidR="00076063" w:rsidRPr="001659CC" w:rsidRDefault="00076063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Время отрядного творчества и общий сбор «От идеи – к делу!».</w:t>
            </w:r>
          </w:p>
          <w:p w:rsidR="00FE1A10" w:rsidRPr="001659CC" w:rsidRDefault="00FE1A10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1A10" w:rsidRPr="001659CC" w:rsidTr="00076063">
        <w:trPr>
          <w:trHeight w:val="2722"/>
        </w:trPr>
        <w:tc>
          <w:tcPr>
            <w:tcW w:w="3261" w:type="dxa"/>
            <w:tcBorders>
              <w:bottom w:val="single" w:sz="4" w:space="0" w:color="auto"/>
            </w:tcBorders>
          </w:tcPr>
          <w:p w:rsidR="00FE1A10" w:rsidRPr="001659CC" w:rsidRDefault="00076063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18</w:t>
            </w:r>
            <w:r w:rsidR="00FE1A10" w:rsidRPr="001659CC"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  <w:t>день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076063" w:rsidRPr="001659CC" w:rsidRDefault="00FE1A10" w:rsidP="004B3DAB">
            <w:pPr>
              <w:widowControl w:val="0"/>
              <w:spacing w:line="216" w:lineRule="exact"/>
              <w:jc w:val="center"/>
              <w:rPr>
                <w:rFonts w:ascii="Times New Roman" w:eastAsia="Cambria" w:hAnsi="Times New Roman" w:cs="Times New Roman"/>
                <w:b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Тематический день «Я и моя Россия!»</w:t>
            </w: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</w:p>
          <w:p w:rsidR="00FE1A10" w:rsidRPr="001659CC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Итоговый период смены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FE1A10" w:rsidRPr="001659CC" w:rsidRDefault="00076063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 июня</w:t>
            </w:r>
          </w:p>
        </w:tc>
        <w:tc>
          <w:tcPr>
            <w:tcW w:w="5068" w:type="dxa"/>
            <w:tcBorders>
              <w:bottom w:val="single" w:sz="4" w:space="0" w:color="auto"/>
            </w:tcBorders>
          </w:tcPr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FE1A10" w:rsidRDefault="00FE1A10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- 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Подготовка к празднику «Создаем праздник вместе!»;</w:t>
            </w:r>
          </w:p>
          <w:p w:rsidR="00FE1A10" w:rsidRPr="001659CC" w:rsidRDefault="00FE1A10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Праздничный калейдоскоп «По страницам нашей истории».</w:t>
            </w: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Минутка здоровья;</w:t>
            </w:r>
            <w:r w:rsidRPr="001659CC"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-</w:t>
            </w:r>
            <w:r w:rsidRPr="001659CC"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Итоговый сбор орлят «Нас ждут новые открытия»;</w:t>
            </w:r>
          </w:p>
          <w:p w:rsidR="00076063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Анкетирование;</w:t>
            </w:r>
          </w:p>
          <w:p w:rsidR="00076063" w:rsidRPr="001659CC" w:rsidRDefault="00076063" w:rsidP="004B3DAB">
            <w:pPr>
              <w:widowControl w:val="0"/>
              <w:spacing w:line="216" w:lineRule="exact"/>
              <w:rPr>
                <w:rFonts w:ascii="Times New Roman" w:eastAsia="Cambria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- Дискотека «Выбери меня!»;</w:t>
            </w:r>
          </w:p>
          <w:p w:rsidR="00FE1A10" w:rsidRPr="001659CC" w:rsidRDefault="00076063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mbria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 w:bidi="ru-RU"/>
              </w:rPr>
              <w:t>-</w:t>
            </w:r>
            <w:r>
              <w:rPr>
                <w:rFonts w:ascii="Times New Roman" w:eastAsia="Cambria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 Линейка закрытия смены «Орлята России»</w:t>
            </w:r>
          </w:p>
        </w:tc>
      </w:tr>
    </w:tbl>
    <w:p w:rsidR="00FE1A10" w:rsidRDefault="00FE1A10" w:rsidP="001553F7">
      <w:pPr>
        <w:widowControl w:val="0"/>
        <w:spacing w:after="0" w:line="278" w:lineRule="exact"/>
        <w:ind w:left="180" w:right="160" w:firstLine="42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553F7" w:rsidRPr="006A2706" w:rsidRDefault="001553F7" w:rsidP="001553F7">
      <w:pPr>
        <w:widowControl w:val="0"/>
        <w:spacing w:after="0" w:line="278" w:lineRule="exact"/>
        <w:ind w:left="180" w:right="160" w:firstLine="420"/>
        <w:jc w:val="center"/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</w:pPr>
      <w:r w:rsidRPr="006A2706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>2.</w:t>
      </w:r>
      <w:r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>8</w:t>
      </w:r>
      <w:r w:rsidRPr="006A2706">
        <w:rPr>
          <w:rFonts w:ascii="Times New Roman" w:eastAsia="Cambria" w:hAnsi="Times New Roman" w:cs="Times New Roman"/>
          <w:b/>
          <w:color w:val="000000"/>
          <w:sz w:val="24"/>
          <w:szCs w:val="24"/>
          <w:lang w:eastAsia="ru-RU" w:bidi="ru-RU"/>
        </w:rPr>
        <w:t>. Режим работы лагеря.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8.30 -9.00 – Сбор детей, зарядка.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9.00 – 9.15 – Линейка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9.15 – 10.00 – Завтрак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10.00 – 12.30 – Работа по плану отряда, общественно – полезный труд.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12.30 – 13.00 – Обед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13.00 – 14.30 – Работа по плану</w:t>
      </w:r>
    </w:p>
    <w:p w:rsidR="001553F7" w:rsidRDefault="001553F7" w:rsidP="001553F7">
      <w:pPr>
        <w:widowControl w:val="0"/>
        <w:spacing w:after="0" w:line="278" w:lineRule="exact"/>
        <w:ind w:left="180" w:right="160" w:firstLine="42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  <w:t>14.30 – 15.00 – Уход домой.</w:t>
      </w:r>
    </w:p>
    <w:p w:rsidR="001553F7" w:rsidRDefault="001553F7" w:rsidP="001553F7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553F7" w:rsidRPr="00BA4ADA" w:rsidRDefault="001553F7" w:rsidP="001553F7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 w:rsidRPr="00BA4AD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 Ресурсное обеспечение программы</w:t>
      </w:r>
    </w:p>
    <w:p w:rsidR="001553F7" w:rsidRPr="00BA4ADA" w:rsidRDefault="001553F7" w:rsidP="001553F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3.1 Кадровое обеспечение программы</w:t>
      </w:r>
    </w:p>
    <w:p w:rsidR="001553F7" w:rsidRPr="00BA4ADA" w:rsidRDefault="001553F7" w:rsidP="001553F7">
      <w:pPr>
        <w:shd w:val="clear" w:color="auto" w:fill="FFFFFF"/>
        <w:tabs>
          <w:tab w:val="left" w:pos="241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лагеря – 1</w:t>
      </w: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Воспитатель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</w:p>
    <w:p w:rsidR="001553F7" w:rsidRPr="00BA4ADA" w:rsidRDefault="001553F7" w:rsidP="001553F7">
      <w:pPr>
        <w:shd w:val="clear" w:color="auto" w:fill="FFFFFF"/>
        <w:tabs>
          <w:tab w:val="left" w:pos="241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Вожатые 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</w:p>
    <w:p w:rsidR="001553F7" w:rsidRPr="00BA4ADA" w:rsidRDefault="001553F7" w:rsidP="001553F7">
      <w:pPr>
        <w:shd w:val="clear" w:color="auto" w:fill="FFFFFF"/>
        <w:tabs>
          <w:tab w:val="left" w:pos="2410"/>
        </w:tabs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Физкультурный работник – 1</w:t>
      </w:r>
    </w:p>
    <w:p w:rsidR="001553F7" w:rsidRPr="00BA4ADA" w:rsidRDefault="001553F7" w:rsidP="001553F7">
      <w:pPr>
        <w:shd w:val="clear" w:color="auto" w:fill="FFFFFF"/>
        <w:tabs>
          <w:tab w:val="left" w:pos="2410"/>
        </w:tabs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BA4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3.2. Информационно – методическое обеспечение</w:t>
      </w:r>
    </w:p>
    <w:p w:rsidR="001553F7" w:rsidRPr="00BA4ADA" w:rsidRDefault="001553F7" w:rsidP="001553F7">
      <w:pPr>
        <w:numPr>
          <w:ilvl w:val="3"/>
          <w:numId w:val="1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необходимой документации, программы, плана;</w:t>
      </w:r>
    </w:p>
    <w:p w:rsidR="001553F7" w:rsidRPr="00BA4ADA" w:rsidRDefault="001553F7" w:rsidP="001553F7">
      <w:pPr>
        <w:numPr>
          <w:ilvl w:val="3"/>
          <w:numId w:val="1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должностные инструкции, приказ об организации лагеря на базе школы;</w:t>
      </w:r>
    </w:p>
    <w:p w:rsidR="001553F7" w:rsidRPr="00BA4ADA" w:rsidRDefault="001553F7" w:rsidP="001553F7">
      <w:pPr>
        <w:numPr>
          <w:ilvl w:val="3"/>
          <w:numId w:val="1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методического материала в соответствии с программой лагеря;</w:t>
      </w:r>
    </w:p>
    <w:p w:rsidR="001553F7" w:rsidRPr="00BA4ADA" w:rsidRDefault="001553F7" w:rsidP="001553F7">
      <w:pPr>
        <w:numPr>
          <w:ilvl w:val="3"/>
          <w:numId w:val="1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проведение инструктивно-методических сборов с педагогами до начала лагерной смены;</w:t>
      </w:r>
    </w:p>
    <w:p w:rsidR="001553F7" w:rsidRPr="00BA4ADA" w:rsidRDefault="001553F7" w:rsidP="001553F7">
      <w:pPr>
        <w:numPr>
          <w:ilvl w:val="3"/>
          <w:numId w:val="1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подбор реквизита для проведения дел;</w:t>
      </w:r>
    </w:p>
    <w:p w:rsidR="001553F7" w:rsidRPr="00BA4ADA" w:rsidRDefault="001553F7" w:rsidP="001553F7">
      <w:pPr>
        <w:numPr>
          <w:ilvl w:val="3"/>
          <w:numId w:val="11"/>
        </w:numPr>
        <w:shd w:val="clear" w:color="auto" w:fill="FFFFFF"/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разработка системы отслеживания результатов педагогической деятельности и деятельности воспитанников лагеря, подведение итогов, обеспечение гласности достигнутых успехов и результатов.</w:t>
      </w:r>
    </w:p>
    <w:p w:rsidR="001553F7" w:rsidRPr="00BA4ADA" w:rsidRDefault="001553F7" w:rsidP="001553F7">
      <w:pPr>
        <w:numPr>
          <w:ilvl w:val="1"/>
          <w:numId w:val="12"/>
        </w:numPr>
        <w:shd w:val="clear" w:color="auto" w:fill="FFFFFF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 – техническое обеспечение программы</w:t>
      </w:r>
    </w:p>
    <w:p w:rsidR="001553F7" w:rsidRPr="00BA4ADA" w:rsidRDefault="001553F7" w:rsidP="001553F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зал</w:t>
      </w:r>
    </w:p>
    <w:p w:rsidR="001553F7" w:rsidRPr="00BA4ADA" w:rsidRDefault="001553F7" w:rsidP="001553F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школьный двор</w:t>
      </w:r>
    </w:p>
    <w:p w:rsidR="001553F7" w:rsidRPr="00BA4ADA" w:rsidRDefault="001553F7" w:rsidP="001553F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</w:t>
      </w:r>
    </w:p>
    <w:p w:rsidR="001553F7" w:rsidRPr="00BA4ADA" w:rsidRDefault="001553F7" w:rsidP="001553F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столовая</w:t>
      </w:r>
    </w:p>
    <w:p w:rsidR="001553F7" w:rsidRPr="00BA4ADA" w:rsidRDefault="001553F7" w:rsidP="001553F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мультимедийное оборудование</w:t>
      </w:r>
    </w:p>
    <w:p w:rsidR="001553F7" w:rsidRDefault="001553F7" w:rsidP="001553F7">
      <w:pPr>
        <w:numPr>
          <w:ilvl w:val="0"/>
          <w:numId w:val="11"/>
        </w:numPr>
        <w:shd w:val="clear" w:color="auto" w:fill="FFFFFF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спортивный инвентарь, канцелярские товары, настольные игры</w:t>
      </w:r>
    </w:p>
    <w:p w:rsidR="00D30DAE" w:rsidRPr="00BA4ADA" w:rsidRDefault="00D30DAE" w:rsidP="00D30DAE">
      <w:pPr>
        <w:shd w:val="clear" w:color="auto" w:fill="FFFFFF"/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30DAE" w:rsidRDefault="001553F7" w:rsidP="00D30DAE">
      <w:pPr>
        <w:pStyle w:val="a4"/>
        <w:numPr>
          <w:ilvl w:val="0"/>
          <w:numId w:val="12"/>
        </w:numPr>
        <w:shd w:val="clear" w:color="auto" w:fill="FFFFFF"/>
        <w:tabs>
          <w:tab w:val="center" w:pos="4677"/>
          <w:tab w:val="left" w:pos="759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Механизм оценивания эффективности реализации программы</w:t>
      </w:r>
    </w:p>
    <w:p w:rsidR="00D30DAE" w:rsidRPr="00D30DAE" w:rsidRDefault="00D30DAE" w:rsidP="00D30DAE">
      <w:pPr>
        <w:shd w:val="clear" w:color="auto" w:fill="FFFFFF"/>
        <w:tabs>
          <w:tab w:val="center" w:pos="4677"/>
          <w:tab w:val="left" w:pos="7592"/>
        </w:tabs>
        <w:spacing w:after="0" w:line="360" w:lineRule="auto"/>
        <w:ind w:firstLine="426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 диагностики результатов программы состоит из мнения педагогов, непосредственно реализующих программу, детей – участников программы и мнения независимых взрослых.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Индикаторами диагностики программы являются: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ценностного отношения к Родине и Государственным символам РФ, семье, команде, природе, познанию, здоровью;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проявление ребёнком интереса к предлагаемой деятельности;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приобретение ребёнком знаний и социального опыта;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положительное эмоциональное состояние детей;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• позитивное взаимодействие в команде, коллективе.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оценки программы со стороны будут проведены методы игровой диагностики, так как они наиболее соответствуют особенностям развития детей младшего школьного возраста и показывают максимально точный результат – полученные ребёнком знания и опыт, их мнение, эмоции, реакцию и отношение к конкретной ситуации.</w:t>
      </w:r>
    </w:p>
    <w:p w:rsidR="001553F7" w:rsidRPr="00BA4ADA" w:rsidRDefault="001553F7" w:rsidP="001553F7">
      <w:pPr>
        <w:shd w:val="clear" w:color="auto" w:fill="FFFFFF"/>
        <w:tabs>
          <w:tab w:val="center" w:pos="4677"/>
          <w:tab w:val="left" w:pos="7592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Факторы риска</w:t>
      </w:r>
    </w:p>
    <w:tbl>
      <w:tblPr>
        <w:tblStyle w:val="10"/>
        <w:tblW w:w="0" w:type="auto"/>
        <w:tblInd w:w="639" w:type="dxa"/>
        <w:tblLook w:val="04A0" w:firstRow="1" w:lastRow="0" w:firstColumn="1" w:lastColumn="0" w:noHBand="0" w:noVBand="1"/>
      </w:tblPr>
      <w:tblGrid>
        <w:gridCol w:w="2551"/>
        <w:gridCol w:w="6155"/>
      </w:tblGrid>
      <w:tr w:rsidR="001553F7" w:rsidRPr="00BA4ADA" w:rsidTr="004B3DAB">
        <w:tc>
          <w:tcPr>
            <w:tcW w:w="2575" w:type="dxa"/>
          </w:tcPr>
          <w:p w:rsidR="001553F7" w:rsidRPr="00BA4ADA" w:rsidRDefault="001553F7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b/>
                <w:sz w:val="24"/>
                <w:szCs w:val="24"/>
              </w:rPr>
              <w:t>Факторы риска</w:t>
            </w:r>
          </w:p>
        </w:tc>
        <w:tc>
          <w:tcPr>
            <w:tcW w:w="6357" w:type="dxa"/>
          </w:tcPr>
          <w:p w:rsidR="001553F7" w:rsidRPr="00BA4ADA" w:rsidRDefault="001553F7" w:rsidP="004B3D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b/>
                <w:sz w:val="24"/>
                <w:szCs w:val="24"/>
              </w:rPr>
              <w:t>Меры профилактики</w:t>
            </w:r>
          </w:p>
        </w:tc>
      </w:tr>
      <w:tr w:rsidR="001553F7" w:rsidRPr="00BA4ADA" w:rsidTr="004B3DAB">
        <w:tc>
          <w:tcPr>
            <w:tcW w:w="2575" w:type="dxa"/>
          </w:tcPr>
          <w:p w:rsidR="001553F7" w:rsidRPr="00BA4ADA" w:rsidRDefault="001553F7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sz w:val="24"/>
                <w:szCs w:val="24"/>
              </w:rPr>
              <w:t>Травмы</w:t>
            </w:r>
          </w:p>
        </w:tc>
        <w:tc>
          <w:tcPr>
            <w:tcW w:w="6357" w:type="dxa"/>
          </w:tcPr>
          <w:p w:rsidR="001553F7" w:rsidRPr="00BA4ADA" w:rsidRDefault="001553F7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sz w:val="24"/>
                <w:szCs w:val="24"/>
              </w:rPr>
              <w:t>Проведение с детьми инструктажей по предупреждению травматизма</w:t>
            </w:r>
          </w:p>
        </w:tc>
      </w:tr>
      <w:tr w:rsidR="001553F7" w:rsidRPr="00BA4ADA" w:rsidTr="004B3DAB">
        <w:tc>
          <w:tcPr>
            <w:tcW w:w="2575" w:type="dxa"/>
          </w:tcPr>
          <w:p w:rsidR="001553F7" w:rsidRPr="00BA4ADA" w:rsidRDefault="001553F7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Неблагоприятные погодные условия</w:t>
            </w:r>
          </w:p>
        </w:tc>
        <w:tc>
          <w:tcPr>
            <w:tcW w:w="6357" w:type="dxa"/>
          </w:tcPr>
          <w:p w:rsidR="001553F7" w:rsidRPr="00BA4ADA" w:rsidRDefault="001553F7" w:rsidP="001553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sz w:val="24"/>
                <w:szCs w:val="24"/>
              </w:rPr>
              <w:t>Организация 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ий согласно тематике смены</w:t>
            </w:r>
            <w:r w:rsidRPr="00BA4ADA">
              <w:rPr>
                <w:rFonts w:ascii="Times New Roman" w:hAnsi="Times New Roman" w:cs="Times New Roman"/>
                <w:sz w:val="24"/>
                <w:szCs w:val="24"/>
              </w:rPr>
              <w:t xml:space="preserve"> (на основе учёта погоды на свежем воздухе – в хорошую погоду, в помещениях лагеря во время плохих погодных условий)</w:t>
            </w:r>
          </w:p>
        </w:tc>
      </w:tr>
      <w:tr w:rsidR="00D30DAE" w:rsidRPr="00BA4ADA" w:rsidTr="004B3DAB">
        <w:tc>
          <w:tcPr>
            <w:tcW w:w="2575" w:type="dxa"/>
          </w:tcPr>
          <w:p w:rsidR="00D30DAE" w:rsidRPr="00D30DAE" w:rsidRDefault="00D30DAE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Клещи</w:t>
            </w:r>
          </w:p>
        </w:tc>
        <w:tc>
          <w:tcPr>
            <w:tcW w:w="6357" w:type="dxa"/>
          </w:tcPr>
          <w:p w:rsidR="00D30DAE" w:rsidRPr="00D30DAE" w:rsidRDefault="00D30DAE" w:rsidP="00D30DA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противоклещевая обработка территории лагеря;</w:t>
            </w:r>
          </w:p>
          <w:p w:rsidR="00D30DAE" w:rsidRPr="00D30DAE" w:rsidRDefault="00D30DAE" w:rsidP="00D30DAE">
            <w:pPr>
              <w:spacing w:after="15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30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проведение цикла бесед о мерах профилактики;</w:t>
            </w:r>
          </w:p>
          <w:p w:rsidR="00D30DAE" w:rsidRPr="00BA4ADA" w:rsidRDefault="00D30DAE" w:rsidP="00D30D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30D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ежедневный осмотр детей</w:t>
            </w:r>
          </w:p>
        </w:tc>
      </w:tr>
      <w:tr w:rsidR="001553F7" w:rsidRPr="00BA4ADA" w:rsidTr="004B3DAB">
        <w:tc>
          <w:tcPr>
            <w:tcW w:w="2575" w:type="dxa"/>
          </w:tcPr>
          <w:p w:rsidR="001553F7" w:rsidRPr="00BA4ADA" w:rsidRDefault="001553F7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sz w:val="24"/>
                <w:szCs w:val="24"/>
              </w:rPr>
              <w:t>Низкая активность детей в реализации программы</w:t>
            </w:r>
          </w:p>
        </w:tc>
        <w:tc>
          <w:tcPr>
            <w:tcW w:w="6357" w:type="dxa"/>
          </w:tcPr>
          <w:p w:rsidR="001553F7" w:rsidRPr="00BA4ADA" w:rsidRDefault="001553F7" w:rsidP="004B3D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A4ADA">
              <w:rPr>
                <w:rFonts w:ascii="Times New Roman" w:hAnsi="Times New Roman" w:cs="Times New Roman"/>
                <w:sz w:val="24"/>
                <w:szCs w:val="24"/>
              </w:rPr>
              <w:t>Выявление индивидуальных способностей и интересов детей для приобщения и занятости другой деятельностью (социально-значимой, спортивной, творческой и т.д.)</w:t>
            </w:r>
          </w:p>
        </w:tc>
      </w:tr>
    </w:tbl>
    <w:p w:rsidR="001553F7" w:rsidRDefault="001553F7" w:rsidP="001553F7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color w:val="0000CC"/>
          <w:sz w:val="24"/>
          <w:szCs w:val="24"/>
          <w:lang w:eastAsia="ru-RU"/>
        </w:rPr>
      </w:pPr>
    </w:p>
    <w:p w:rsidR="001553F7" w:rsidRPr="00BA4ADA" w:rsidRDefault="001553F7" w:rsidP="001553F7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Система обратной связи</w:t>
      </w:r>
    </w:p>
    <w:p w:rsidR="001553F7" w:rsidRPr="00BA4ADA" w:rsidRDefault="001553F7" w:rsidP="001553F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уровне детей:</w:t>
      </w:r>
    </w:p>
    <w:p w:rsidR="001553F7" w:rsidRPr="00BA4ADA" w:rsidRDefault="001553F7" w:rsidP="001553F7">
      <w:pPr>
        <w:numPr>
          <w:ilvl w:val="0"/>
          <w:numId w:val="14"/>
        </w:numPr>
        <w:tabs>
          <w:tab w:val="left" w:pos="317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рефлексивные отрядные огоньки</w:t>
      </w:r>
    </w:p>
    <w:p w:rsidR="001553F7" w:rsidRPr="00BA4ADA" w:rsidRDefault="001553F7" w:rsidP="001553F7">
      <w:pPr>
        <w:numPr>
          <w:ilvl w:val="0"/>
          <w:numId w:val="14"/>
        </w:numPr>
        <w:tabs>
          <w:tab w:val="left" w:pos="317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цветограммы</w:t>
      </w:r>
      <w:proofErr w:type="spellEnd"/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дня</w:t>
      </w:r>
    </w:p>
    <w:p w:rsidR="001553F7" w:rsidRPr="00BA4ADA" w:rsidRDefault="001553F7" w:rsidP="001553F7">
      <w:pPr>
        <w:numPr>
          <w:ilvl w:val="0"/>
          <w:numId w:val="14"/>
        </w:numPr>
        <w:tabs>
          <w:tab w:val="left" w:pos="317"/>
          <w:tab w:val="left" w:pos="1260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</w:t>
      </w:r>
    </w:p>
    <w:p w:rsidR="001553F7" w:rsidRPr="00BA4ADA" w:rsidRDefault="001553F7" w:rsidP="001553F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  <w:t>На уровне родителей:</w:t>
      </w:r>
    </w:p>
    <w:p w:rsidR="001553F7" w:rsidRPr="00BA4ADA" w:rsidRDefault="001553F7" w:rsidP="001553F7">
      <w:pPr>
        <w:numPr>
          <w:ilvl w:val="0"/>
          <w:numId w:val="13"/>
        </w:numPr>
        <w:tabs>
          <w:tab w:val="left" w:pos="0"/>
          <w:tab w:val="left" w:pos="175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интервьюирование родителей</w:t>
      </w:r>
    </w:p>
    <w:p w:rsidR="001553F7" w:rsidRPr="00BA4ADA" w:rsidRDefault="001553F7" w:rsidP="001553F7">
      <w:pPr>
        <w:numPr>
          <w:ilvl w:val="0"/>
          <w:numId w:val="13"/>
        </w:numPr>
        <w:tabs>
          <w:tab w:val="left" w:pos="0"/>
          <w:tab w:val="left" w:pos="175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телефонные разговоры</w:t>
      </w:r>
    </w:p>
    <w:p w:rsidR="001553F7" w:rsidRPr="00BA4ADA" w:rsidRDefault="001553F7" w:rsidP="001553F7">
      <w:pPr>
        <w:numPr>
          <w:ilvl w:val="0"/>
          <w:numId w:val="13"/>
        </w:numPr>
        <w:tabs>
          <w:tab w:val="left" w:pos="0"/>
          <w:tab w:val="left" w:pos="175"/>
        </w:tabs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</w:t>
      </w:r>
    </w:p>
    <w:p w:rsidR="001553F7" w:rsidRDefault="001553F7" w:rsidP="001553F7">
      <w:pPr>
        <w:tabs>
          <w:tab w:val="left" w:pos="0"/>
          <w:tab w:val="left" w:pos="1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BA4AD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уровне педагогов:</w:t>
      </w:r>
    </w:p>
    <w:p w:rsidR="00D30DAE" w:rsidRDefault="00D30DAE" w:rsidP="001553F7">
      <w:pPr>
        <w:tabs>
          <w:tab w:val="left" w:pos="0"/>
          <w:tab w:val="left" w:pos="1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ежедневные планерки</w:t>
      </w:r>
    </w:p>
    <w:p w:rsidR="00D30DAE" w:rsidRDefault="00D30DAE" w:rsidP="001553F7">
      <w:pPr>
        <w:tabs>
          <w:tab w:val="left" w:pos="0"/>
          <w:tab w:val="left" w:pos="1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индивидуальные и групповые консультации</w:t>
      </w:r>
    </w:p>
    <w:p w:rsidR="00D30DAE" w:rsidRPr="00D30DAE" w:rsidRDefault="00D30DAE" w:rsidP="001553F7">
      <w:pPr>
        <w:tabs>
          <w:tab w:val="left" w:pos="0"/>
          <w:tab w:val="left" w:pos="17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 творческие мастерские</w:t>
      </w:r>
    </w:p>
    <w:p w:rsidR="00D30DAE" w:rsidRDefault="00D30DAE" w:rsidP="00D30DAE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E1A10" w:rsidRDefault="00FE1A10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D30DAE" w:rsidRPr="00D30DAE" w:rsidRDefault="00D30DAE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7. Рекомендуемая литература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Аракелян Ю.А. Смена маленького роста: сборник информационно-методических материалов в помощь воспитателю детского лагеря, работающему с детьми 6–11 лет / Ю.А. Аракелян, А.А.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Зарипова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С.И. Кравцова, О.В.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Шевердина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ФГБОУ ВДЦ «Орлёнок», 2015. – 80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Афанасьев С.П. Что делать с детьми в загородном лагере? / С. Афанасьев, С.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Коморин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 Тимонин. – М.: МЦ «Вариант», 2002. – 224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Багапова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Л.Д. Мгновения отличного настроения: методический сборник игр и упражнений для отрядного педагога / Л.Д.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Багапова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А.А.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Сайфина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Н.А.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Сакович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– ФГБОУ ВДЦ «Орлёнок», 2020. – 40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Беляков Ю.Д. Методика организации коллективных творческих дел и игр: методическое пособие. – Издание 2-е, переработанное и дополненное. – ФГБОУ ВДЦ «Орлёнок», 2020. – 80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5. Васильковская Н.И. Создай команду!: методическое пособие / Н.И. Васильковская, А.А.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Сайфина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Л.Р. Уварова, Ю.С. Шатрова. – ФГБОУ ВДЦ «Орлёнок», 2020. – 80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Газман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 Каникулы: игра, воспитание / Под ред. О.С.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Газмана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М.: Просвещение, 1988 – 160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Газман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О.С. Педагогика в пионерском лагере: Из опыта работы Всероссийского п/л «Орлёнок» / О.С.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Газман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В.Ф. Матвеев. – М.: Педагогика, 1982 – 96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Ершова Л.В. Организационно-педагогические условия социализации ребенка во временном внешкольном объединении: специальность 13.00.01. «Общая педагогика, история педагогики и образования»: диссертация на соискание учёной степени кандидата педагогических наук/ Ершова Людмила Викторовна; Ярославский государственный педагогический университет им. К.Д. Ушинского. – Ярославль, 1995. – 183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9.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Зубахин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Откроет целый мир вожатый: книга отрядного вожатого «Орлёнка» / А.А.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Зубахин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А.В. Яблокова. ФГБОУ ВДЦ «Орлёнок», 2015. – 336 с. 18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10.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Зубахин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А.А. Равнение на флаг!: сборник методических материалов из опыта работы ВДЦ «Орлёнок» по работе с государственными символами Российской Федерации и символами «Орлёнка»/ А.А.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Зубахин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Т.Л. Хацкевич. – Издание 1-е, переработанное. – ФГБОУ ВДЦ «Орлёнок», 2012. – 112 с.: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илл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 Иванов И.П. Воспитательная работа комсомольцев с пионерами в средней школе: диссертация на соискание учёной степени кандидата педагогических наук. — Л.: ЛГПИ им. А. И. Герцена, 1955.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Иванов И.П. О сущности воспитательной работы в начальных классах // Педагогика начальной школы: ХХI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Герценовские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чтения. – Л.: ЛГПИ им. А. И. Герцена, 1968.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Иванченко И.В. Как рождается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микрогруппа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?: методическое пособие. – Издание 2-е, переработанное и дополненное. – ФГБОУ ВДЦ «Орлёнок», 2020. – 80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 Киреева А.А. Нам доверяют матери ребёнка: сборник интерактивных форм работы с детьми и подростками по формированию навыков безопасного поведения и профилактике травматизма в детском лагере. – Издание 2-е, дополненное и переработанное. – ФГБОУ ВДЦ «Орлёнок», 2015. – 108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15. Ковалёва А.Г. Педагогика «Орлёнка» в терминах и понятиях: уч. пособие-словарь / А.Г. Ковалёва, Е.И. Бойко, С.И. Панченко, И.В. Романец, А.М. Кузнецова. – М: Собеседник, 2005. – 192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16.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Лутошкин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А.Н. Как вести за собой / А.Н.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Лутошкин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под ред. Б.З. Вульфова. – М.: Просвещение, 1986. – 208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Можейко О.В. Организация аналитической работы с детьми в отряде: методическое пособие. – ФГБОУ ВДЦ «Орлёнок», 2017. – 44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Можейко О.В. Педагогическая диагностика в отрядной работе: методическое пособие. – ФГБОУ ВДЦ «Орлёнок», 2017. – 56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19. Можейко О.В. Сто незаданных вопросов: сборник информационно-методических материалов в помощь отрядному воспитателю «Орлёнка». – Издание 2-е, переработанное. – ФГБОУ ВДЦ «Орлёнок», 2018. – 108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Панченко С.И. День за днём в жизни вожатого. – М.: Издательский дом «Народное образование», 2008. – 354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21.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Сайфутдинова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Л.Р. Формирование коммуникативной культуры подростков в условиях временного детского объединения: специальность 13.00.02. «Теория и методика обучения и воспитания (по областям и уровням образования)»: диссертация на соискание учёной степени кандидата педагогических наук /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Сайфутдинова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Лариса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Рафиковна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 Костромской государственный университет им. Н.А. Некрасова. – Кострома, 2001. – 209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22.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Столярова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В.В. Развитие детской активности и инициативы: методическое пособие. – ФГБОУ ВДЦ «Орлёнок», 2015. – 80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23.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Фришман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И.И. Игровое взаимодействие в детских объединениях: специальность 13.00.01. «Общая педагогика, история педагогики и образования»: диссертация на соискание учёной степени доктора педагогических наук /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Фришман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Ирина Игоревна; Ярославский государственный педагогический университет им. К.Д. Ушинского. – Ярославль, 2001. – 340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24.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Хуснутдинова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 «Орлёнок». Книга вожатого. – М.: Собеседник, 2005. – 352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25.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Чукина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М.В. Сказки-подсказки: методическое пособие / М.В.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Чукина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Ю.С. Шатрова. – ФГБОУ ВДЦ «Орлёнок», 2020. – 64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26.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Шевердина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О.В. Педагогические условия формирования опыта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самопрезентации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подростка во временном детском объединении: специальность 13.00.02 «Теория и методика обучения и воспитания (социальное воспитание в образовательной и высшей школе)»: диссертация на соискание ученой степени кандидата педагогических наук /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Шевердина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Ольга Васильевна; государственное образовательное учреждение высшего профессионального образования Костромской государственный университет им. Н. А. Некрасова, 2006. – 225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27. Шмаков С.А. Дети на отдыхе: приклад. </w:t>
      </w:r>
      <w:proofErr w:type="spellStart"/>
      <w:proofErr w:type="gram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энцикл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.:</w:t>
      </w:r>
      <w:proofErr w:type="gram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учителю, воспитателю, вожатому. – Изд., доп. – М., 2001. – 173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28. Шмаков С.А. Летний лагерь: вчера и сегодня: метод. пособие. – Липецк: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Инфол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2002. – 384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29. Шмаков С.А. Лето, каникулы, лагерь: экспресс-учеб. пособие: учителю, воспитателю, вожатому. – Липецк: </w:t>
      </w:r>
      <w:proofErr w:type="spell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Ориус</w:t>
      </w:r>
      <w:proofErr w:type="spell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1995. – 142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30. Шмаков С.А. Игра учащихся как педагогический феномен культуры: специальность 13.00.01. «Общая педагогика»: диссертация на соискание учёной степени доктора педагогических наук / Шмаков Сталь Анатольевич; Липецкий государственный педагогический институт. – Москва, 1997. – 409 с.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DAE" w:rsidRDefault="00D30DAE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7. Приложения 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1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DAE" w:rsidRPr="00D30DAE" w:rsidRDefault="00D30DAE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учащихся (в начале смены)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lastRenderedPageBreak/>
        <w:t>Мы снова вместе! Для того чтобы сделать жизнь в нашем лагере более интересной, мы просим тебя ответить на некоторые вопросы: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Твои первые впечатления от лагеря?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ты ждешь от лагеря?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Есть ли у тебя идеи, как сделать жизнь в нашем лагере интересной и радостной для всех?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каких делах ты хочешь участвовать?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тебе нравится делать?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Хочешь ли ты чему-нибудь научиться или научить других?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Кто твои друзья в лагере?</w:t>
      </w:r>
    </w:p>
    <w:p w:rsidR="00D30DAE" w:rsidRPr="00D30DAE" w:rsidRDefault="00D30DAE" w:rsidP="00D30DAE">
      <w:pPr>
        <w:numPr>
          <w:ilvl w:val="0"/>
          <w:numId w:val="15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закончи предложения (фразы):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пришел в лагерь потому, что_______________________________________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не хочу, чтобы___________________________________________________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хочу, чтобы _____________________________________________________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боюсь, что ______________________________________________________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Пожалуйста, напиши также свои фамилию и имя 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2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DAE" w:rsidRPr="00D30DAE" w:rsidRDefault="00D30DAE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Анкета для учащихся (последний день смены)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u w:val="single"/>
          <w:lang w:eastAsia="ru-RU"/>
        </w:rPr>
        <w:t>Близится к концу время нашей встречи. Подводя ее итоги, мы хотим задать тебе некоторые вопросы. Надеемся на помощь и понимание.</w:t>
      </w:r>
    </w:p>
    <w:p w:rsidR="00D30DAE" w:rsidRPr="00D30DAE" w:rsidRDefault="00D30DAE" w:rsidP="00D30DAE">
      <w:pPr>
        <w:numPr>
          <w:ilvl w:val="0"/>
          <w:numId w:val="1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было самым важным в этот период для тебя?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этом лагере ___________________ </w:t>
      </w:r>
      <w:proofErr w:type="gram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твоей семье___________________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отношениях между людьми _______________________________________</w:t>
      </w:r>
    </w:p>
    <w:p w:rsidR="00D30DAE" w:rsidRPr="00D30DAE" w:rsidRDefault="00D30DAE" w:rsidP="00D30DA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ты запомнил больше всего?</w:t>
      </w:r>
    </w:p>
    <w:p w:rsidR="00D30DAE" w:rsidRPr="00D30DAE" w:rsidRDefault="00D30DAE" w:rsidP="00D30DA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Переживал ли ты здесь такие состояния?:</w:t>
      </w: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/ Творчество/ Полет фантазии/Одиночество/Уверенность в себе/ /“Меня не поняли”/“Я нужен!”/ Счастье/ Скука (подчеркни)</w:t>
      </w:r>
    </w:p>
    <w:p w:rsidR="00D30DAE" w:rsidRPr="00D30DAE" w:rsidRDefault="00D30DAE" w:rsidP="00D30DAE">
      <w:pPr>
        <w:numPr>
          <w:ilvl w:val="0"/>
          <w:numId w:val="17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Что нового ты узнал?</w:t>
      </w:r>
    </w:p>
    <w:p w:rsidR="00D30DAE" w:rsidRPr="00D30DAE" w:rsidRDefault="00D30DAE" w:rsidP="00D30DAE">
      <w:pPr>
        <w:numPr>
          <w:ilvl w:val="0"/>
          <w:numId w:val="18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Можно ли сказать, что ты чему-то научился в лагере? Кому и за что ты бы хотел (мог) бы сказать “спасибо”</w:t>
      </w:r>
    </w:p>
    <w:p w:rsidR="00D30DAE" w:rsidRPr="00D30DAE" w:rsidRDefault="00D30DAE" w:rsidP="00D30DAE">
      <w:pPr>
        <w:numPr>
          <w:ilvl w:val="0"/>
          <w:numId w:val="19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 А С И БО!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_______________________ (КОМУ</w:t>
      </w:r>
      <w:proofErr w:type="gram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?)_</w:t>
      </w:r>
      <w:proofErr w:type="gram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D30DAE" w:rsidRPr="00D30DAE" w:rsidRDefault="00D30DAE" w:rsidP="00D30DAE">
      <w:pPr>
        <w:numPr>
          <w:ilvl w:val="0"/>
          <w:numId w:val="20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 А С И Б О!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за _____________________ __ (КОМУ</w:t>
      </w:r>
      <w:proofErr w:type="gram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?)_</w:t>
      </w:r>
      <w:proofErr w:type="gram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D30DAE" w:rsidRPr="00D30DAE" w:rsidRDefault="00D30DAE" w:rsidP="00D30DAE">
      <w:pPr>
        <w:numPr>
          <w:ilvl w:val="0"/>
          <w:numId w:val="21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 А С И Б О!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_______________________ (КОМУ</w:t>
      </w:r>
      <w:proofErr w:type="gramStart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?)_</w:t>
      </w:r>
      <w:proofErr w:type="gramEnd"/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Закончи предложения: Я рад, что 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Мне жаль, что _________________________________________________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надеюсь, что_________________________________________________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Твое имя, фамилия ______________________________________________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Приложение 3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0DAE" w:rsidRPr="00D30DAE" w:rsidRDefault="00D30DAE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30D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Разработки сценариев мероприятий для лагерной смены «Орлята России»</w:t>
      </w:r>
    </w:p>
    <w:p w:rsidR="00D30DAE" w:rsidRPr="00D30DAE" w:rsidRDefault="00D30DAE" w:rsidP="00D30DA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W w:w="9613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431"/>
        <w:gridCol w:w="7182"/>
      </w:tblGrid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Формы ключевых событий и дел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Краткое описание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Игровой час «Играю я – играют друзья»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Включает в себя проведение игр или игровых программ на взаимодействие, </w:t>
            </w:r>
            <w:proofErr w:type="spellStart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сплочение, выявление лидера, создание благоприятного эмоционального фона в коллективе; при необходимости игры на знакомство или закрепление имён.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https://disk.yandex.ru/i/LCD7UTT6EeASMg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сбор участников «Здравствуй, лагерь»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Официальный старт смены – открытие с поднятием государственного флага РФ и исполнением гимна РФ, творческим номером, приветственной речью начальника лагеря. Знакомство участников смены с территорией лагеря, основными правилами и распорядком дня, ключевыми людьми, к которым можно обращаться в течение смены.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https://disk.yandex.ru/i/VNVJHNYPrlA3iQ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встреча орлят «Знакомьтесь, это – мы!»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наставников-старшеклассников.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https://disk.yandex.ru/i/0UqXS4_n4omtsg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час «Открывая страницы интересной книги»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Презентация волшебной книги, открыв которую ребята видят послание от жителей неизвестной страны. «Жители» знакомят детей с правилами, которые приняты в неизвестной стране. На основе этих правил отряд продумывает группы ЧТП.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https://disk.yandex.ru/i/oFdBvcBPL8J_4Q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Творческая встреча орлят «Знакомьтесь, это – мы!»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отрядов друг с другом, творческая презентация визиток, названий и девизов; знакомство с творческой визиткой «вожатского» отряда – коллективом учителей, педагогов, наставников-старшеклассников.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https://disk.yandex.ru/i/0UqXS4_n4omtsg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отрядного творчества «Мы – Орлята!»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Направлено на знакомство детей с национальными играми и забавами России/региона Российской Федерации. В рамках дела ребята рассматривают спектр национальных игр и забав и более подробно знакомятся с одной конкретной игрой, заранее определённой жребием. 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https://disk.yandex.ru/i/NeMiPds009_H6Q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Игровая программа «Мы – одна команда!»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Задания и игры на сплочение и </w:t>
            </w:r>
            <w:proofErr w:type="spellStart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командообразование</w:t>
            </w:r>
            <w:proofErr w:type="spellEnd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проведение для других ребят своей игры, с которой они познакомились во время отрядного творчества «Мы – Орлята!»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https://disk.yandex.ru/i/8SSly_hQdrXAjg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знатоков «Ларец народной мудрости»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 направлен на знакомство детей с устным народным творчеством России/региона Российской Федерации. Это могут быть сказы и сказки, рассказы, былины, повести, песни, пословицы и поговорки.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https://disk.yandex.ru/i/WbAW79TKQ8UihQ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Театральный час «Там, на неведомых дорожках»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Ребята с помощью игрового приёма выбирают сказку, которую им предстоит инсценировать. Здесь и сейчас готовят костюмы из подручных средств, придумывают простые реплики, репетируют, после чего начинаются представления отрядов. Далее участников ждёт сюрприз – экспромт на сцене от вожатых.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https://disk.yandex.ru/i/LQfSyuiJ_Y2hhA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Танцевальный час «В ритмах детства»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Дело направлено на разучивание с отрядом танцевального </w:t>
            </w:r>
            <w:proofErr w:type="spellStart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флешмоба</w:t>
            </w:r>
            <w:proofErr w:type="spellEnd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который будут танцевать все «Орлята России» по стране в определённый день. 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https://disk.yandex.ru/i/vHISl9bSg61lLQ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Танцевальная программа «Танцуем вместе!»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знакомство детей с национальными танцами России/региона Российской Федерации, где они и пробуют разучить и исполнить разные танцы.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https://disk.yandex.ru/i/KwUmg7dWrocJJA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Конкурсная программа «Эврика!»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Соревнование команд по решению интересных</w:t>
            </w:r>
            <w:r w:rsidR="00FE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кейсов, основанных на методике ТРИЗ. Решив кейс, команда дружно восклицает «Эврика!»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https://disk.yandex.ru/i/R-rHbZzBUJGUsg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Экскурсия в дендропарк «Кладовая природы»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Знакомство детей с природным богатством и полезными ископаемыми России/региона Российской Федерации. Экскурсия строится по принципу поисковой исследовательской деятельности.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https://disk.yandex.ru/i/b5iAaxsONaQVPQ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Экологический час «Создание экологического постера и его защита»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 время экскурсии ребята набираются знаний и впечатлений. После этого отряду предлагают создать экологический постер, внеся туда все, что они почувствовали и запомнили. Время на создание постера ограничено. Итогом станет презентация всеми отрядами своих постеров на экологическую тематику.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https://disk.yandex.ru/i/LB_AsIjve5d5Lw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Мастер-классы «Умелые ручки»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Посещение детьми дома творчества или кружков/студий прикладного характера, где они смогут рисовать, лепить, выжигать, шить, плести и т.д.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https://disk.yandex.ru/i/6ynOeadUdFOejw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Игра по станциям «Твори! Выдумывай! Пробуй!»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Направлена на знакомство детей с прикладным творчеством и народными ремёслами России/региона Российской Федерации и даёт возможность детям узнать о народных ремёслах, пофантазировать и создать что-то своё.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https://disk.yandex.ru/i/IOrdPcfQhBYQ8g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Настольная игра «Экспедиция вкусов»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рамках игры дети знакомятся с периодом правления первого российского императора – Петра I, а именно с теми продуктами, которые он завёз в Россию, и с разнообразием современных рецептов из этих продуктов.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https://disk.yandex.ru/i/1a6_I2zFbSHMPw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Костюмированное кулинарное шоу «Шкатулка рецептов»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Предполагает знакомство детей с национальной кухней народов России/региона Российской Федерации.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https://disk.yandex.ru/i/E9wXi1fVKNYKMQ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Тематический час «Открываем Россию»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путешествия по неизвестной стране. Для этого ребята собирают все элементы карты неизвестной страны, вспоминают, о чём узнали за 8 дней, и отгадывают название страны, по которой они путешествовали (Россия). Педагог рассказывает о Государственных символах нашей страны.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https://disk.yandex.ru/i/OOoIwLsOz2oUkw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Телемост «Содружество орлят России»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Онлайн-встреча с участниками смены «Содружество орлят России» в разных регионах. Орлята делятся впечатлениями, общаются, танцуют общий </w:t>
            </w:r>
            <w:proofErr w:type="spellStart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https://disk.yandex.ru/i/U81-rYy0WQqkvQ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Праздничная танцевальная 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программа «В кругу друзей»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Направлена на эмоциональный подъём ребят в конце путешествия. Во время танцевальной программы ребята исполняют выученный ими ранее </w:t>
            </w:r>
            <w:proofErr w:type="spellStart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флешмоб</w:t>
            </w:r>
            <w:proofErr w:type="spellEnd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другие танцы.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https://disk.yandex.ru/i/7CGpICAtwuNTPg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Творческая мастерская «Подарок своей семье»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небольшого подарка своими руками для родных и близких.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https://disk.yandex.ru/i/N8iAKpJ4SAAwjA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Гостиная династий «Ими гордится Россия»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Творческая встреча ребят с представителями</w:t>
            </w:r>
            <w:r w:rsidR="00FE1A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семейных династий (это могут быть учителя, врачи, лесники, и др.).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https://disk.yandex.ru/i/IyFOAoeXmXHh1w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Большая командная игра «</w:t>
            </w:r>
            <w:proofErr w:type="spellStart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ФизкультУРА</w:t>
            </w:r>
            <w:proofErr w:type="spellEnd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Прохождение коллективом отряда-класса спортивных испытаний, где они могут показать себя как настоящая команда, которая уважает и поддерживает каждого.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https://disk.yandex.ru/i/N_GiNW3VpH92dQ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Время отрядного творчества и общий сбор участников «От идеи – к делу!»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Основная деятельность времени отрядного творчества заключается в том, чтобы увлечь участников перспективой создания интересного и полезного дела и выработать совместно с ними идеи праздника. В завершение выбираются представители от отряда, которые на общем сборе представляют отрядные идеи, выработанные во время отрядного творчества. Совместным решением определяется общая идея праздника и составляется план по её реализации. Каждый отряд получает поручение по подготовке праздника.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https://disk.yandex.ru/i/_QLltTbgcRgBpA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 празднику «Создаём праздник вместе»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Деление отряда на </w:t>
            </w:r>
            <w:proofErr w:type="spellStart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микрогруппы</w:t>
            </w:r>
            <w:proofErr w:type="spellEnd"/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выполнения поручения; работа групп по проработке своей части общего поручения отряда. При необходимости ребята репетируют или специально подготавливают элементы дела (например, творческий номер или сценарий).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https://disk.yandex.ru/i/H8ewmek8YiM5Iw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Праздничный калейдоскоп «По страницам нашей книги»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праздника по итогам путешествия по неизвестной стране. Ребята выступают одновременно в роли участников и организаторов данного события.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https://disk.yandex.ru/i/MbCu1kFwIvQtrQ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Итоговый сбор участников «Нас ждут новые открытия!»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реализованного коллективно-творческого дела и подведение итогов путешествия по неизвестной стране. Ребятам предлагается ещё раз вспомнить всё, что произошло с ними в смене (в этом поможет книга) и создать афишу-коллаж о своём путешествии. Это позволит педагогу получить многогранную обратную связь. Кроме того, афиша-коллаж поможет ребятам проанализировать, что они узнали за смену, чему научились, как 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изменились. В качестве работы на последействие педагог может предложить ребятам продолжать и дальше открывать свою страну, свою малую родину и делиться этими знаниями друг с другом.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https://disk.yandex.ru/i/5ePp4dFFX1uCCg</w:t>
            </w:r>
          </w:p>
        </w:tc>
      </w:tr>
      <w:tr w:rsidR="00D30DAE" w:rsidRPr="00D30DAE" w:rsidTr="00D30DAE"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Линейка закрытия смены «Содружество Орлят России»</w:t>
            </w:r>
          </w:p>
        </w:tc>
        <w:tc>
          <w:tcPr>
            <w:tcW w:w="71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Официальное завершение смены и награждение её участников. Содержание линейки может содержать творческие номера, ответное слово детей и напутствия педагогов.</w:t>
            </w:r>
          </w:p>
          <w:p w:rsidR="00D30DAE" w:rsidRPr="00D30DAE" w:rsidRDefault="00D30DAE" w:rsidP="00D30DA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Ссылка на материалы дела: </w:t>
            </w:r>
            <w:r w:rsidRPr="00D30D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https://disk.yandex.ru/i/YjASZOinVn5pbA</w:t>
            </w:r>
          </w:p>
        </w:tc>
      </w:tr>
    </w:tbl>
    <w:p w:rsidR="001548E1" w:rsidRPr="00D30DAE" w:rsidRDefault="001548E1" w:rsidP="001548E1">
      <w:pPr>
        <w:keepNext/>
        <w:keepLines/>
        <w:widowControl w:val="0"/>
        <w:spacing w:after="355" w:line="422" w:lineRule="exact"/>
        <w:ind w:left="644" w:right="2720"/>
        <w:outlineLvl w:val="0"/>
        <w:rPr>
          <w:rFonts w:ascii="Times New Roman" w:eastAsia="Franklin Gothic Medium Cond" w:hAnsi="Times New Roman" w:cs="Times New Roman"/>
          <w:b/>
          <w:color w:val="000000"/>
          <w:sz w:val="24"/>
          <w:szCs w:val="24"/>
          <w:lang w:eastAsia="ru-RU" w:bidi="ru-RU"/>
        </w:rPr>
      </w:pPr>
    </w:p>
    <w:p w:rsidR="001548E1" w:rsidRPr="001548E1" w:rsidRDefault="001548E1" w:rsidP="001548E1">
      <w:pPr>
        <w:shd w:val="clear" w:color="auto" w:fill="FFFFFF"/>
        <w:spacing w:after="150" w:line="240" w:lineRule="auto"/>
        <w:ind w:firstLine="42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12787" w:rsidRPr="00D30DAE" w:rsidRDefault="00012787" w:rsidP="00012787">
      <w:pPr>
        <w:pStyle w:val="a4"/>
        <w:widowControl w:val="0"/>
        <w:spacing w:after="303" w:line="278" w:lineRule="exact"/>
        <w:ind w:left="360" w:right="440"/>
        <w:rPr>
          <w:rFonts w:ascii="Times New Roman" w:eastAsia="Cambria" w:hAnsi="Times New Roman" w:cs="Times New Roman"/>
          <w:color w:val="000000"/>
          <w:sz w:val="24"/>
          <w:szCs w:val="24"/>
          <w:lang w:eastAsia="ru-RU" w:bidi="ru-RU"/>
        </w:rPr>
      </w:pPr>
    </w:p>
    <w:p w:rsidR="005D3946" w:rsidRPr="00D30DAE" w:rsidRDefault="005D3946" w:rsidP="00880DE8">
      <w:pPr>
        <w:rPr>
          <w:rFonts w:ascii="Times New Roman" w:hAnsi="Times New Roman" w:cs="Times New Roman"/>
          <w:sz w:val="24"/>
          <w:szCs w:val="24"/>
        </w:rPr>
      </w:pPr>
    </w:p>
    <w:sectPr w:rsidR="005D3946" w:rsidRPr="00D30DAE" w:rsidSect="00FE1A10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Franklin Gothic Medium Cond"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C36E7C"/>
    <w:multiLevelType w:val="multilevel"/>
    <w:tmpl w:val="B8EA5FA0"/>
    <w:lvl w:ilvl="0">
      <w:start w:val="1"/>
      <w:numFmt w:val="bullet"/>
      <w:lvlText w:val="-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FD7E68"/>
    <w:multiLevelType w:val="multilevel"/>
    <w:tmpl w:val="50B0E712"/>
    <w:lvl w:ilvl="0">
      <w:start w:val="1"/>
      <w:numFmt w:val="bullet"/>
      <w:lvlText w:val="-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68664B9"/>
    <w:multiLevelType w:val="multilevel"/>
    <w:tmpl w:val="8CF64D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79F1FAD"/>
    <w:multiLevelType w:val="multilevel"/>
    <w:tmpl w:val="A35221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D662F27"/>
    <w:multiLevelType w:val="multilevel"/>
    <w:tmpl w:val="2DEAE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706914"/>
    <w:multiLevelType w:val="multilevel"/>
    <w:tmpl w:val="C114BEA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1B152161"/>
    <w:multiLevelType w:val="multilevel"/>
    <w:tmpl w:val="9BEAEBE6"/>
    <w:lvl w:ilvl="0">
      <w:start w:val="1"/>
      <w:numFmt w:val="bullet"/>
      <w:lvlText w:val="-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E96065C"/>
    <w:multiLevelType w:val="multilevel"/>
    <w:tmpl w:val="5C1AB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0F3159"/>
    <w:multiLevelType w:val="hybridMultilevel"/>
    <w:tmpl w:val="1BC01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1D6B1B"/>
    <w:multiLevelType w:val="hybridMultilevel"/>
    <w:tmpl w:val="96360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9647204"/>
    <w:multiLevelType w:val="multilevel"/>
    <w:tmpl w:val="C250F2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9690F0F"/>
    <w:multiLevelType w:val="multilevel"/>
    <w:tmpl w:val="B91290D0"/>
    <w:lvl w:ilvl="0">
      <w:start w:val="1"/>
      <w:numFmt w:val="bullet"/>
      <w:lvlText w:val="-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51F14E09"/>
    <w:multiLevelType w:val="multilevel"/>
    <w:tmpl w:val="01DA8B4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5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3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30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94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952" w:hanging="1800"/>
      </w:pPr>
      <w:rPr>
        <w:rFonts w:hint="default"/>
      </w:rPr>
    </w:lvl>
  </w:abstractNum>
  <w:abstractNum w:abstractNumId="13" w15:restartNumberingAfterBreak="0">
    <w:nsid w:val="55DC25DF"/>
    <w:multiLevelType w:val="multilevel"/>
    <w:tmpl w:val="1B24A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C32368A"/>
    <w:multiLevelType w:val="hybridMultilevel"/>
    <w:tmpl w:val="9D6238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3C5A71"/>
    <w:multiLevelType w:val="multilevel"/>
    <w:tmpl w:val="BC942C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5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5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840" w:hanging="2160"/>
      </w:pPr>
      <w:rPr>
        <w:rFonts w:hint="default"/>
      </w:rPr>
    </w:lvl>
  </w:abstractNum>
  <w:abstractNum w:abstractNumId="16" w15:restartNumberingAfterBreak="0">
    <w:nsid w:val="6659258F"/>
    <w:multiLevelType w:val="multilevel"/>
    <w:tmpl w:val="54583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C97FED"/>
    <w:multiLevelType w:val="multilevel"/>
    <w:tmpl w:val="F6EEC0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E9E6AB1"/>
    <w:multiLevelType w:val="multilevel"/>
    <w:tmpl w:val="BCBAE4D6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0652656"/>
    <w:multiLevelType w:val="multilevel"/>
    <w:tmpl w:val="C3BC9CE6"/>
    <w:lvl w:ilvl="0">
      <w:numFmt w:val="bullet"/>
      <w:lvlText w:val="●"/>
      <w:lvlJc w:val="left"/>
      <w:pPr>
        <w:ind w:left="425" w:hanging="425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numFmt w:val="bullet"/>
      <w:lvlText w:val="•"/>
      <w:lvlJc w:val="left"/>
      <w:pPr>
        <w:ind w:left="1178" w:hanging="425"/>
      </w:pPr>
    </w:lvl>
    <w:lvl w:ilvl="2">
      <w:numFmt w:val="bullet"/>
      <w:lvlText w:val="•"/>
      <w:lvlJc w:val="left"/>
      <w:pPr>
        <w:ind w:left="2137" w:hanging="425"/>
      </w:pPr>
    </w:lvl>
    <w:lvl w:ilvl="3">
      <w:numFmt w:val="bullet"/>
      <w:lvlText w:val="•"/>
      <w:lvlJc w:val="left"/>
      <w:pPr>
        <w:ind w:left="3095" w:hanging="425"/>
      </w:pPr>
    </w:lvl>
    <w:lvl w:ilvl="4">
      <w:numFmt w:val="bullet"/>
      <w:lvlText w:val="•"/>
      <w:lvlJc w:val="left"/>
      <w:pPr>
        <w:ind w:left="4054" w:hanging="425"/>
      </w:pPr>
    </w:lvl>
    <w:lvl w:ilvl="5">
      <w:numFmt w:val="bullet"/>
      <w:lvlText w:val="•"/>
      <w:lvlJc w:val="left"/>
      <w:pPr>
        <w:ind w:left="5013" w:hanging="425"/>
      </w:pPr>
    </w:lvl>
    <w:lvl w:ilvl="6">
      <w:numFmt w:val="bullet"/>
      <w:lvlText w:val="•"/>
      <w:lvlJc w:val="left"/>
      <w:pPr>
        <w:ind w:left="5971" w:hanging="425"/>
      </w:pPr>
    </w:lvl>
    <w:lvl w:ilvl="7">
      <w:numFmt w:val="bullet"/>
      <w:lvlText w:val="•"/>
      <w:lvlJc w:val="left"/>
      <w:pPr>
        <w:ind w:left="6930" w:hanging="425"/>
      </w:pPr>
    </w:lvl>
    <w:lvl w:ilvl="8">
      <w:numFmt w:val="bullet"/>
      <w:lvlText w:val="•"/>
      <w:lvlJc w:val="left"/>
      <w:pPr>
        <w:ind w:left="7889" w:hanging="425"/>
      </w:pPr>
    </w:lvl>
  </w:abstractNum>
  <w:abstractNum w:abstractNumId="20" w15:restartNumberingAfterBreak="0">
    <w:nsid w:val="739C7FE3"/>
    <w:multiLevelType w:val="multilevel"/>
    <w:tmpl w:val="1C429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F221C28"/>
    <w:multiLevelType w:val="multilevel"/>
    <w:tmpl w:val="B40257A6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5"/>
  </w:num>
  <w:num w:numId="3">
    <w:abstractNumId w:val="21"/>
  </w:num>
  <w:num w:numId="4">
    <w:abstractNumId w:val="18"/>
  </w:num>
  <w:num w:numId="5">
    <w:abstractNumId w:val="3"/>
  </w:num>
  <w:num w:numId="6">
    <w:abstractNumId w:val="11"/>
  </w:num>
  <w:num w:numId="7">
    <w:abstractNumId w:val="0"/>
  </w:num>
  <w:num w:numId="8">
    <w:abstractNumId w:val="1"/>
  </w:num>
  <w:num w:numId="9">
    <w:abstractNumId w:val="6"/>
  </w:num>
  <w:num w:numId="10">
    <w:abstractNumId w:val="12"/>
  </w:num>
  <w:num w:numId="11">
    <w:abstractNumId w:val="8"/>
  </w:num>
  <w:num w:numId="12">
    <w:abstractNumId w:val="15"/>
  </w:num>
  <w:num w:numId="13">
    <w:abstractNumId w:val="14"/>
  </w:num>
  <w:num w:numId="14">
    <w:abstractNumId w:val="9"/>
  </w:num>
  <w:num w:numId="15">
    <w:abstractNumId w:val="10"/>
  </w:num>
  <w:num w:numId="16">
    <w:abstractNumId w:val="20"/>
  </w:num>
  <w:num w:numId="17">
    <w:abstractNumId w:val="4"/>
  </w:num>
  <w:num w:numId="18">
    <w:abstractNumId w:val="7"/>
  </w:num>
  <w:num w:numId="19">
    <w:abstractNumId w:val="17"/>
  </w:num>
  <w:num w:numId="20">
    <w:abstractNumId w:val="16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C1C"/>
    <w:rsid w:val="00012787"/>
    <w:rsid w:val="00076063"/>
    <w:rsid w:val="001548E1"/>
    <w:rsid w:val="001553F7"/>
    <w:rsid w:val="00160721"/>
    <w:rsid w:val="00171BA2"/>
    <w:rsid w:val="00434C1C"/>
    <w:rsid w:val="004B3DAB"/>
    <w:rsid w:val="005D3946"/>
    <w:rsid w:val="00880DE8"/>
    <w:rsid w:val="009C02CB"/>
    <w:rsid w:val="00D30DAE"/>
    <w:rsid w:val="00E41461"/>
    <w:rsid w:val="00F6593B"/>
    <w:rsid w:val="00FE1A10"/>
    <w:rsid w:val="00FE4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6BF187-197B-4DC0-9D92-D60349D8F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B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39"/>
    <w:rsid w:val="00171BA2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59"/>
    <w:rsid w:val="00171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71BA2"/>
    <w:pPr>
      <w:ind w:left="720"/>
      <w:contextualSpacing/>
    </w:pPr>
  </w:style>
  <w:style w:type="paragraph" w:customStyle="1" w:styleId="1">
    <w:name w:val="Обычный1"/>
    <w:rsid w:val="00880DE8"/>
    <w:rPr>
      <w:rFonts w:ascii="Calibri" w:eastAsia="Calibri" w:hAnsi="Calibri" w:cs="Calibri"/>
      <w:lang w:eastAsia="ru-RU"/>
    </w:rPr>
  </w:style>
  <w:style w:type="paragraph" w:styleId="a5">
    <w:name w:val="Normal (Web)"/>
    <w:basedOn w:val="a"/>
    <w:uiPriority w:val="99"/>
    <w:unhideWhenUsed/>
    <w:rsid w:val="005D3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0">
    <w:name w:val="Сетка таблицы1"/>
    <w:basedOn w:val="a1"/>
    <w:next w:val="a3"/>
    <w:uiPriority w:val="59"/>
    <w:rsid w:val="001553F7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4B3DA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6">
    <w:name w:val="Balloon Text"/>
    <w:basedOn w:val="a"/>
    <w:link w:val="a7"/>
    <w:uiPriority w:val="99"/>
    <w:semiHidden/>
    <w:unhideWhenUsed/>
    <w:rsid w:val="00E414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414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179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6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7822</Words>
  <Characters>44587</Characters>
  <Application>Microsoft Office Word</Application>
  <DocSecurity>0</DocSecurity>
  <Lines>371</Lines>
  <Paragraphs>104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KUR</cp:lastModifiedBy>
  <cp:revision>5</cp:revision>
  <cp:lastPrinted>2025-06-16T10:35:00Z</cp:lastPrinted>
  <dcterms:created xsi:type="dcterms:W3CDTF">2025-06-16T09:31:00Z</dcterms:created>
  <dcterms:modified xsi:type="dcterms:W3CDTF">2025-06-16T11:05:00Z</dcterms:modified>
</cp:coreProperties>
</file>